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84F1F" w14:textId="693E2815" w:rsidR="00A74DBC" w:rsidRDefault="00A74DBC" w:rsidP="00A74DBC">
      <w:pPr>
        <w:pStyle w:val="NormalnyWeb"/>
        <w:outlineLvl w:val="0"/>
      </w:pPr>
      <w:r>
        <w:t>K.ZP.FC.1110-</w:t>
      </w:r>
      <w:r w:rsidR="003E0FD3">
        <w:t>1</w:t>
      </w:r>
      <w:r w:rsidR="00E3064E">
        <w:t>3</w:t>
      </w:r>
      <w:r>
        <w:t>/24</w:t>
      </w:r>
    </w:p>
    <w:p w14:paraId="044034E1" w14:textId="77777777" w:rsidR="00A74DBC" w:rsidRPr="000804CE" w:rsidRDefault="00A74DBC" w:rsidP="00A74DBC">
      <w:pPr>
        <w:pStyle w:val="NormalnyWeb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DYREKTOR DOMU POMOCY SPOŁECZNEJ                           W WĄBRZEŹNIE</w:t>
      </w:r>
      <w:r w:rsidRPr="000804CE">
        <w:rPr>
          <w:b/>
          <w:sz w:val="32"/>
          <w:szCs w:val="32"/>
        </w:rPr>
        <w:br/>
        <w:t>OGŁASZA NABÓR NA WOLNE STANOWISKO</w:t>
      </w:r>
    </w:p>
    <w:p w14:paraId="2E395356" w14:textId="77777777" w:rsidR="00A74DBC" w:rsidRDefault="00A74DBC" w:rsidP="00A74DBC">
      <w:pPr>
        <w:pStyle w:val="NormalnyWeb"/>
        <w:jc w:val="center"/>
        <w:rPr>
          <w:rStyle w:val="Pogrubienie"/>
          <w:sz w:val="32"/>
          <w:szCs w:val="32"/>
        </w:rPr>
      </w:pPr>
      <w:r>
        <w:rPr>
          <w:rStyle w:val="Pogrubienie"/>
          <w:sz w:val="32"/>
          <w:szCs w:val="32"/>
        </w:rPr>
        <w:t xml:space="preserve">POMOCNICZE I OBSŁUGI  </w:t>
      </w:r>
    </w:p>
    <w:p w14:paraId="683EDB8A" w14:textId="77777777" w:rsidR="00A74DBC" w:rsidRDefault="00A74DBC" w:rsidP="00A74DBC">
      <w:pPr>
        <w:pStyle w:val="NormalnyWeb"/>
        <w:jc w:val="center"/>
        <w:rPr>
          <w:rStyle w:val="Pogrubienie"/>
          <w:sz w:val="32"/>
          <w:szCs w:val="32"/>
        </w:rPr>
      </w:pPr>
      <w:r>
        <w:rPr>
          <w:rStyle w:val="Pogrubienie"/>
          <w:sz w:val="32"/>
          <w:szCs w:val="32"/>
        </w:rPr>
        <w:t>PIELĘGNIARKI  - 1 OSOBA</w:t>
      </w:r>
    </w:p>
    <w:p w14:paraId="4E791A0B" w14:textId="11BE0DDE" w:rsidR="00A74DBC" w:rsidRPr="005171DA" w:rsidRDefault="00A74DBC" w:rsidP="00A74DBC">
      <w:pPr>
        <w:pStyle w:val="NormalnyWeb"/>
        <w:jc w:val="center"/>
        <w:rPr>
          <w:b/>
        </w:rPr>
      </w:pPr>
      <w:r>
        <w:br/>
        <w:t xml:space="preserve">na czas określony z możliwością przedłużenia na czas nieokreślony, </w:t>
      </w:r>
      <w:r w:rsidR="003A403B">
        <w:t xml:space="preserve">½ - </w:t>
      </w:r>
      <w:r>
        <w:t xml:space="preserve">1 etat </w:t>
      </w:r>
      <w:r w:rsidRPr="005171DA">
        <w:rPr>
          <w:b/>
        </w:rPr>
        <w:t xml:space="preserve"> </w:t>
      </w:r>
    </w:p>
    <w:p w14:paraId="16E8FAD4" w14:textId="77777777" w:rsidR="00A74DBC" w:rsidRDefault="00A74DBC" w:rsidP="00A74DBC">
      <w:pPr>
        <w:pStyle w:val="NormalnyWeb"/>
        <w:jc w:val="both"/>
        <w:outlineLvl w:val="0"/>
      </w:pPr>
      <w:r>
        <w:rPr>
          <w:rStyle w:val="Pogrubienie"/>
        </w:rPr>
        <w:t>1. Wymagania niezbędne:</w:t>
      </w:r>
    </w:p>
    <w:p w14:paraId="02EB60E6" w14:textId="77777777" w:rsidR="00A74DBC" w:rsidRDefault="00A74DBC" w:rsidP="00A74DBC">
      <w:pPr>
        <w:pStyle w:val="NormalnyWeb"/>
        <w:numPr>
          <w:ilvl w:val="0"/>
          <w:numId w:val="1"/>
        </w:numPr>
        <w:jc w:val="both"/>
      </w:pPr>
      <w:r>
        <w:t>wykształcenie średnie lub wyższe kierunkowe - pielęgniarstwo,</w:t>
      </w:r>
    </w:p>
    <w:p w14:paraId="1AF10EC8" w14:textId="77777777" w:rsidR="00A74DBC" w:rsidRDefault="00A74DBC" w:rsidP="00A74DBC">
      <w:pPr>
        <w:pStyle w:val="NormalnyWeb"/>
        <w:numPr>
          <w:ilvl w:val="0"/>
          <w:numId w:val="1"/>
        </w:numPr>
        <w:jc w:val="both"/>
      </w:pPr>
      <w:r>
        <w:t>niekaralność.</w:t>
      </w:r>
    </w:p>
    <w:p w14:paraId="2CD0BD1E" w14:textId="77777777" w:rsidR="00A74DBC" w:rsidRDefault="00A74DBC" w:rsidP="00A74DBC">
      <w:pPr>
        <w:pStyle w:val="NormalnyWeb"/>
        <w:jc w:val="both"/>
        <w:outlineLvl w:val="0"/>
      </w:pPr>
      <w:r>
        <w:rPr>
          <w:rStyle w:val="Pogrubienie"/>
        </w:rPr>
        <w:t>2.</w:t>
      </w:r>
      <w:r>
        <w:t xml:space="preserve"> </w:t>
      </w:r>
      <w:r>
        <w:rPr>
          <w:rStyle w:val="Pogrubienie"/>
        </w:rPr>
        <w:t>Wymagania dodatkowe</w:t>
      </w:r>
      <w:r>
        <w:t>:</w:t>
      </w:r>
    </w:p>
    <w:p w14:paraId="5EF3E3B1" w14:textId="77777777" w:rsidR="00A74DBC" w:rsidRDefault="00A74DBC" w:rsidP="00A74DBC">
      <w:pPr>
        <w:pStyle w:val="NormalnyWeb"/>
        <w:numPr>
          <w:ilvl w:val="0"/>
          <w:numId w:val="2"/>
        </w:numPr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mile widziane doświadczenie w pracy z osobami psychicznie chorymi              i niepełnosprawnymi intelektualnie i znajomość przepisów prawa.</w:t>
      </w:r>
    </w:p>
    <w:p w14:paraId="4D72D531" w14:textId="77777777" w:rsidR="00A74DBC" w:rsidRDefault="00A74DBC" w:rsidP="00A74DBC">
      <w:pPr>
        <w:pStyle w:val="NormalnyWeb"/>
        <w:ind w:left="900" w:hanging="900"/>
        <w:jc w:val="both"/>
        <w:rPr>
          <w:rStyle w:val="Pogrubienie"/>
          <w:bCs w:val="0"/>
        </w:rPr>
      </w:pPr>
      <w:r w:rsidRPr="00890D9E">
        <w:rPr>
          <w:rStyle w:val="Pogrubienie"/>
          <w:bCs w:val="0"/>
        </w:rPr>
        <w:t>3. Informacja o warunkach pracy</w:t>
      </w:r>
      <w:r>
        <w:rPr>
          <w:rStyle w:val="Pogrubienie"/>
          <w:bCs w:val="0"/>
        </w:rPr>
        <w:t>:</w:t>
      </w:r>
    </w:p>
    <w:p w14:paraId="4969951D" w14:textId="77777777" w:rsidR="00A74DBC" w:rsidRDefault="00A74DBC" w:rsidP="00A74DBC">
      <w:pPr>
        <w:pStyle w:val="NormalnyWeb"/>
        <w:ind w:left="900" w:hanging="900"/>
        <w:rPr>
          <w:rStyle w:val="Pogrubienie"/>
          <w:bCs w:val="0"/>
        </w:rPr>
      </w:pPr>
      <w:r w:rsidRPr="00CC791F">
        <w:rPr>
          <w:rStyle w:val="Pogrubienie"/>
          <w:bCs w:val="0"/>
        </w:rPr>
        <w:t xml:space="preserve">               a)</w:t>
      </w:r>
      <w:r>
        <w:rPr>
          <w:rStyle w:val="Pogrubienie"/>
          <w:bCs w:val="0"/>
        </w:rPr>
        <w:t xml:space="preserve">    </w:t>
      </w:r>
      <w:r w:rsidRPr="00CC791F">
        <w:rPr>
          <w:rStyle w:val="Pogrubienie"/>
          <w:b w:val="0"/>
          <w:bCs w:val="0"/>
        </w:rPr>
        <w:t>miejsce pracy – Dom Pomocy Społecznej w Wąbrzeźnie ul. Pod Młyni</w:t>
      </w:r>
      <w:r>
        <w:rPr>
          <w:rStyle w:val="Pogrubienie"/>
          <w:b w:val="0"/>
          <w:bCs w:val="0"/>
        </w:rPr>
        <w:t>k</w:t>
      </w:r>
      <w:r w:rsidRPr="00CC791F">
        <w:rPr>
          <w:rStyle w:val="Pogrubienie"/>
          <w:b w:val="0"/>
          <w:bCs w:val="0"/>
        </w:rPr>
        <w:t xml:space="preserve"> </w:t>
      </w:r>
      <w:smartTag w:uri="urn:schemas-microsoft-com:office:smarttags" w:element="metricconverter">
        <w:smartTagPr>
          <w:attr w:name="ProductID" w:val="4 a"/>
        </w:smartTagPr>
        <w:r w:rsidRPr="00CC791F">
          <w:rPr>
            <w:rStyle w:val="Pogrubienie"/>
            <w:b w:val="0"/>
            <w:bCs w:val="0"/>
          </w:rPr>
          <w:t>4 a</w:t>
        </w:r>
      </w:smartTag>
      <w:r w:rsidRPr="00CC791F">
        <w:rPr>
          <w:rStyle w:val="Pogrubienie"/>
          <w:b w:val="0"/>
          <w:bCs w:val="0"/>
        </w:rPr>
        <w:t xml:space="preserve">,                </w:t>
      </w:r>
      <w:r w:rsidRPr="00CC791F">
        <w:rPr>
          <w:rStyle w:val="Pogrubienie"/>
          <w:bCs w:val="0"/>
        </w:rPr>
        <w:t>b)</w:t>
      </w:r>
      <w:r w:rsidRPr="00CC791F">
        <w:rPr>
          <w:rStyle w:val="Pogrubienie"/>
          <w:b w:val="0"/>
          <w:bCs w:val="0"/>
        </w:rPr>
        <w:t xml:space="preserve">    </w:t>
      </w:r>
      <w:r>
        <w:rPr>
          <w:rStyle w:val="Pogrubienie"/>
          <w:b w:val="0"/>
          <w:bCs w:val="0"/>
        </w:rPr>
        <w:t>praca od poniedziałku do niedzieli w 12 godzinnym równoważnym systemie</w:t>
      </w:r>
      <w:r>
        <w:rPr>
          <w:rStyle w:val="Pogrubienie"/>
          <w:bCs w:val="0"/>
        </w:rPr>
        <w:t xml:space="preserve">                       </w:t>
      </w:r>
    </w:p>
    <w:p w14:paraId="728A4AFB" w14:textId="77777777" w:rsidR="00A74DBC" w:rsidRDefault="00A74DBC" w:rsidP="00A74DBC">
      <w:pPr>
        <w:pStyle w:val="NormalnyWeb"/>
        <w:ind w:left="900" w:hanging="900"/>
        <w:rPr>
          <w:rStyle w:val="Pogrubienie"/>
          <w:b w:val="0"/>
          <w:bCs w:val="0"/>
        </w:rPr>
      </w:pPr>
      <w:r>
        <w:rPr>
          <w:rStyle w:val="Pogrubienie"/>
          <w:bCs w:val="0"/>
        </w:rPr>
        <w:t xml:space="preserve">                      </w:t>
      </w:r>
      <w:r>
        <w:rPr>
          <w:rStyle w:val="Pogrubienie"/>
          <w:b w:val="0"/>
          <w:bCs w:val="0"/>
        </w:rPr>
        <w:t xml:space="preserve">czasu pracy,              </w:t>
      </w:r>
    </w:p>
    <w:p w14:paraId="3E6B6A08" w14:textId="77777777" w:rsidR="00A74DBC" w:rsidRPr="00CC791F" w:rsidRDefault="00A74DBC" w:rsidP="00A74DBC">
      <w:pPr>
        <w:pStyle w:val="NormalnyWeb"/>
        <w:ind w:left="900" w:hanging="900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               </w:t>
      </w:r>
      <w:r w:rsidRPr="00CC791F">
        <w:rPr>
          <w:rStyle w:val="Pogrubienie"/>
          <w:bCs w:val="0"/>
        </w:rPr>
        <w:t>c)</w:t>
      </w:r>
      <w:r w:rsidRPr="00CC791F">
        <w:rPr>
          <w:rStyle w:val="Pogrubienie"/>
          <w:b w:val="0"/>
          <w:bCs w:val="0"/>
        </w:rPr>
        <w:t xml:space="preserve">   pozostałe warunki pracy do uzgodnienia.                     </w:t>
      </w:r>
    </w:p>
    <w:p w14:paraId="39CF8FA5" w14:textId="77777777" w:rsidR="00A74DBC" w:rsidRDefault="00A74DBC" w:rsidP="00A74DBC">
      <w:pPr>
        <w:pStyle w:val="NormalnyWeb"/>
        <w:jc w:val="both"/>
        <w:outlineLvl w:val="0"/>
      </w:pPr>
      <w:r>
        <w:rPr>
          <w:rStyle w:val="Pogrubienie"/>
        </w:rPr>
        <w:t>4. Zakres wykonywanych zadań na stanowisku:</w:t>
      </w:r>
    </w:p>
    <w:p w14:paraId="6AC68581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Wykonuje zabiegi pielęgniarskie i zlecone przez lekarza  zgodnie z procedurą medyczną</w:t>
      </w:r>
      <w:r>
        <w:rPr>
          <w:color w:val="000000"/>
        </w:rPr>
        <w:t>,</w:t>
      </w:r>
    </w:p>
    <w:p w14:paraId="5CFC9A86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Wykonuje czynności pielęgniarskie i opiekuńcze na rzecz mieszkańców,</w:t>
      </w:r>
    </w:p>
    <w:p w14:paraId="61C0FFD6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Pełni dyżury zgodnie z ustalonym harmonogramem pracy, lub na wydane polecenie kierownika działu,</w:t>
      </w:r>
    </w:p>
    <w:p w14:paraId="4423A9EE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Czuwa nad bezpieczeństwem mieszkańców, oraz roztacza szczególną opiekę i troskę nad mieszkańcami niesprawnymi, wymagającymi opieki, oraz cierpiącymi na zanik pamięci, wykonuje  i rejestruje obchody cogodzinne,</w:t>
      </w:r>
    </w:p>
    <w:p w14:paraId="273AEC99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Wykonuje czynności związane z prz</w:t>
      </w:r>
      <w:r>
        <w:rPr>
          <w:color w:val="000000"/>
        </w:rPr>
        <w:t>y</w:t>
      </w:r>
      <w:r w:rsidRPr="007C2CB8">
        <w:rPr>
          <w:color w:val="000000"/>
        </w:rPr>
        <w:t>jęciem mieszkańca do DPS w Wąbrzeźnie,</w:t>
      </w:r>
    </w:p>
    <w:p w14:paraId="1A937AF5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Ponosi odpowiedzialność za prowadzenie dokumentacji stanu zdrowia mieszkańców,</w:t>
      </w:r>
    </w:p>
    <w:p w14:paraId="26E0C686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>Nadzoruje i przygotowuje psychicznie i fizycznie mieszkańca do przewozu do szpitala, na konsultację specjalis</w:t>
      </w:r>
      <w:r>
        <w:t>tyczną, badania diagnostyczne (</w:t>
      </w:r>
      <w:r w:rsidRPr="007C2CB8">
        <w:t>dokumentacja medyczna, leki, bielizna osobista) itp.</w:t>
      </w:r>
    </w:p>
    <w:p w14:paraId="182CBB07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lastRenderedPageBreak/>
        <w:t>Uzyskuje  informacje o stanie zdrowia mieszkańca przebywającego w szpitalu oraz monitoruje jego potrzeby,</w:t>
      </w:r>
    </w:p>
    <w:p w14:paraId="070FC5CD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>Uzyskuje  informacje o powrocie mieszkańca ze szpitala, zapewnienia transport, opiekę, przyjmuje dokumentację medyczną mieszkańca i realizuje zalecenia lekarskie,</w:t>
      </w:r>
    </w:p>
    <w:p w14:paraId="0323FD2D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 xml:space="preserve">Wzywa  pogotowie  ratunkowe w sytuacjach zagrażających życiu i zdrowiu mieszkańców i informuje o w/w zdarzeniu Kierownika Działu OTO, </w:t>
      </w:r>
    </w:p>
    <w:p w14:paraId="16B46790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 xml:space="preserve">Czuwa  i  współpracuje z opiekunem, pokojowym nad czystością osobistą mieszkańców, nad zmianą bielizny osobistej i pościelowej w ustalonych terminach, </w:t>
      </w:r>
      <w:r>
        <w:t xml:space="preserve">   </w:t>
      </w:r>
      <w:r w:rsidRPr="007C2CB8">
        <w:t>a w razie zajścia potrzeby jej zmiany przed ustalonym terminem,</w:t>
      </w:r>
    </w:p>
    <w:p w14:paraId="21F5CC58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>Czuwa nad utrzymaniem czystości głowy, ciała i jamy ustnej mieszkańców,</w:t>
      </w:r>
    </w:p>
    <w:p w14:paraId="6DAD0BF4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 xml:space="preserve">Udziela pomocy w zaspokajaniu potrzeb fizjologicznych ciężko chorych, prześciela łóżko i umożliwia zmiany pozycji ciężko chorych, zapewnia udogodnienia, </w:t>
      </w:r>
      <w:r w:rsidRPr="007C2CB8">
        <w:rPr>
          <w:color w:val="000000"/>
        </w:rPr>
        <w:t>prowadzi profilaktykę p/odleży nową, p/zakrzepową, oddechową,</w:t>
      </w:r>
    </w:p>
    <w:p w14:paraId="22B0947E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>Podaje chorym pożywienie we właściwy sposób, karmi ciężko chorych w tym podaje chorym w razie zaistniałej potrzeby napoje i inne posiłki między posiłkami głównymi,</w:t>
      </w:r>
    </w:p>
    <w:p w14:paraId="6B3D5B32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>Czuwa nad zmianą diety mieszkańców,</w:t>
      </w:r>
    </w:p>
    <w:p w14:paraId="2BE07A90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 xml:space="preserve">Uczestniczy w obchodzie chorych przez lekarza, składa sprawozdanie o stanie </w:t>
      </w:r>
      <w:r>
        <w:t xml:space="preserve">            </w:t>
      </w:r>
      <w:r w:rsidRPr="007C2CB8">
        <w:t>i zachowaniu chorych, pomaga przy badaniach,</w:t>
      </w:r>
    </w:p>
    <w:p w14:paraId="5DCAA148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>Przekazuje swojej następczyni zlecenia które powinny być wykonane na jej zmianie,</w:t>
      </w:r>
    </w:p>
    <w:p w14:paraId="419A1F1F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>Sporządza dokładne sprawozdanie w książce raportów pielęgniarskich z poczynionych obserwacji o stanie zdrowia  i zachowaniu mieszkańców,</w:t>
      </w:r>
    </w:p>
    <w:p w14:paraId="50A8CB8A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 xml:space="preserve">Powiadamia bezzwłocznie, lekarza, kierownika Działu  OTO w zakresie: </w:t>
      </w:r>
    </w:p>
    <w:p w14:paraId="769560D2" w14:textId="77777777" w:rsidR="00A74DBC" w:rsidRPr="007C2CB8" w:rsidRDefault="00A74DBC" w:rsidP="00A74DBC">
      <w:pPr>
        <w:numPr>
          <w:ilvl w:val="0"/>
          <w:numId w:val="5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popełnienia pomyłki przy podawaniu lekarstw , lub przy wykonywaniu zabiegu niemożności wykonania zabiegu,</w:t>
      </w:r>
    </w:p>
    <w:p w14:paraId="5BB04383" w14:textId="77777777" w:rsidR="00A74DBC" w:rsidRPr="007C2CB8" w:rsidRDefault="00A74DBC" w:rsidP="00A74DBC">
      <w:pPr>
        <w:numPr>
          <w:ilvl w:val="0"/>
          <w:numId w:val="5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pogarszani</w:t>
      </w:r>
      <w:r>
        <w:rPr>
          <w:color w:val="000000"/>
        </w:rPr>
        <w:t>a</w:t>
      </w:r>
      <w:r w:rsidRPr="007C2CB8">
        <w:rPr>
          <w:color w:val="000000"/>
        </w:rPr>
        <w:t xml:space="preserve"> się stanu zdrowia, śmierci mieszkańca podejrzenia o chorobę zakaźną,</w:t>
      </w:r>
    </w:p>
    <w:p w14:paraId="141ACFBC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 xml:space="preserve">Podaje chorym leki zlecone przez lekarza i pilnuje aby były przyjęte przez chorego </w:t>
      </w:r>
      <w:r>
        <w:rPr>
          <w:color w:val="000000"/>
        </w:rPr>
        <w:t xml:space="preserve">   </w:t>
      </w:r>
      <w:r w:rsidRPr="007C2CB8">
        <w:rPr>
          <w:color w:val="000000"/>
        </w:rPr>
        <w:t>w zleconej dawce i  wyznaczonej godzinie,</w:t>
      </w:r>
    </w:p>
    <w:p w14:paraId="63A01C49" w14:textId="77777777" w:rsidR="00A74DBC" w:rsidRPr="007C2CB8" w:rsidRDefault="00A74DBC" w:rsidP="00A74DBC">
      <w:pPr>
        <w:numPr>
          <w:ilvl w:val="0"/>
          <w:numId w:val="4"/>
        </w:numPr>
        <w:rPr>
          <w:rFonts w:eastAsia="Arial Unicode MS"/>
          <w:kern w:val="1"/>
        </w:rPr>
      </w:pPr>
      <w:r w:rsidRPr="007C2CB8">
        <w:rPr>
          <w:rFonts w:eastAsia="Arial Unicode MS"/>
          <w:kern w:val="1"/>
        </w:rPr>
        <w:t>Prowadzi dokumentację elektroniczną i papierową przychodu i rozchodu leków, środków spożywczych specjalnego przeznaczenia żywieniowego, wyrobów medycznych, produktów leczniczych oraz środków pomocniczych, środków opatrunkowych, sprzętu jednorazowego użytku, środków dezynfekcyjnych na potrzeby mieszkańców Domu Pomocy Społecznej w Wąbrzeźnie – sprawdza pod względem merytorycznym imienne faktury z ofertą cenową,</w:t>
      </w:r>
    </w:p>
    <w:p w14:paraId="106A172E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Czuwa nad należytym grupowaniem leków w apteczce  i  zabezpiecza przed dostępem przez osoby niepowołane,</w:t>
      </w:r>
    </w:p>
    <w:p w14:paraId="51080073" w14:textId="77777777" w:rsidR="00A74DBC" w:rsidRPr="007C2CB8" w:rsidRDefault="00A74DBC" w:rsidP="00A74DBC">
      <w:pPr>
        <w:numPr>
          <w:ilvl w:val="0"/>
          <w:numId w:val="4"/>
        </w:numPr>
        <w:rPr>
          <w:rFonts w:eastAsia="Arial Unicode MS"/>
          <w:kern w:val="1"/>
        </w:rPr>
      </w:pPr>
      <w:r w:rsidRPr="007C2CB8">
        <w:rPr>
          <w:rFonts w:eastAsia="Arial Unicode MS"/>
          <w:kern w:val="1"/>
        </w:rPr>
        <w:t>Prowadzi pomiar  podstawowych parametrów - temperatury ciała, tętna, ciśnienia, kontrola wagi ciała ( obliczanie wskaźnika BMI), p. cukru we krwi itp.,</w:t>
      </w:r>
    </w:p>
    <w:p w14:paraId="3B061338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</w:pPr>
      <w:r w:rsidRPr="007C2CB8">
        <w:t>Pobiera na zlecenie lekarza materiały do badań analitycznych (mocz, krew, kał, treść żołądka), wymazy, posiewy  itp.,</w:t>
      </w:r>
    </w:p>
    <w:p w14:paraId="731C2435" w14:textId="77777777" w:rsidR="00A74DBC" w:rsidRPr="007C2CB8" w:rsidRDefault="00A74DBC" w:rsidP="00A74DBC">
      <w:pPr>
        <w:numPr>
          <w:ilvl w:val="0"/>
          <w:numId w:val="4"/>
        </w:numPr>
        <w:rPr>
          <w:rFonts w:eastAsia="Arial Unicode MS"/>
          <w:kern w:val="1"/>
        </w:rPr>
      </w:pPr>
      <w:r w:rsidRPr="007C2CB8">
        <w:rPr>
          <w:rFonts w:eastAsia="Arial Unicode MS"/>
          <w:kern w:val="1"/>
        </w:rPr>
        <w:t xml:space="preserve">Współtworzy indywidualne  plany wsparcia mieszkańca w tym plan zajęć rehabilitacji społecznej, </w:t>
      </w:r>
    </w:p>
    <w:p w14:paraId="19A5EF6E" w14:textId="77777777" w:rsidR="00A74DBC" w:rsidRPr="007C2CB8" w:rsidRDefault="00A74DBC" w:rsidP="00A74DBC">
      <w:pPr>
        <w:numPr>
          <w:ilvl w:val="0"/>
          <w:numId w:val="4"/>
        </w:numPr>
        <w:rPr>
          <w:rFonts w:eastAsia="Arial Unicode MS"/>
          <w:kern w:val="1"/>
        </w:rPr>
      </w:pPr>
      <w:r w:rsidRPr="007C2CB8">
        <w:rPr>
          <w:rFonts w:eastAsia="Arial Unicode MS"/>
          <w:kern w:val="1"/>
        </w:rPr>
        <w:t>Pełni  funkcję pracownika pierwszego kontaktu,</w:t>
      </w:r>
    </w:p>
    <w:p w14:paraId="0DDF1147" w14:textId="77777777" w:rsidR="00A74DBC" w:rsidRPr="007C2CB8" w:rsidRDefault="00A74DBC" w:rsidP="00A74DBC">
      <w:pPr>
        <w:numPr>
          <w:ilvl w:val="0"/>
          <w:numId w:val="4"/>
        </w:numPr>
        <w:rPr>
          <w:rFonts w:eastAsia="Arial Unicode MS"/>
          <w:kern w:val="1"/>
        </w:rPr>
      </w:pPr>
      <w:r w:rsidRPr="007C2CB8">
        <w:rPr>
          <w:rFonts w:eastAsia="Arial Unicode MS"/>
          <w:kern w:val="1"/>
        </w:rPr>
        <w:t>Uczestniczy we wszystkich formach aktywności mieszkańców zarówno wewnątrz jak i na zewnątrz DPS w Wąbrzeźnie,</w:t>
      </w:r>
    </w:p>
    <w:p w14:paraId="41A67AC1" w14:textId="77777777" w:rsidR="00A74DBC" w:rsidRPr="007C2CB8" w:rsidRDefault="00A74DBC" w:rsidP="00A74DBC">
      <w:pPr>
        <w:numPr>
          <w:ilvl w:val="0"/>
          <w:numId w:val="4"/>
        </w:numPr>
        <w:rPr>
          <w:rFonts w:eastAsia="Arial Unicode MS"/>
          <w:kern w:val="1"/>
        </w:rPr>
      </w:pPr>
      <w:r w:rsidRPr="007C2CB8">
        <w:rPr>
          <w:rFonts w:eastAsia="Arial Unicode MS"/>
          <w:kern w:val="1"/>
        </w:rPr>
        <w:t>Udziela  wsparcia w sytuacjach trudnych, kryzysowych, współdziała w rozwiązywaniu problemów życiowych Mieszkańców, kształtuje wśród Mieszkańców DPS  więzi koleżeńskie, tworzy mieszkańcom  warunki domowe,</w:t>
      </w:r>
    </w:p>
    <w:p w14:paraId="2AC00D2A" w14:textId="3AD3E779" w:rsidR="00A74DBC" w:rsidRPr="007C2CB8" w:rsidRDefault="00A74DBC" w:rsidP="00A74DBC">
      <w:pPr>
        <w:numPr>
          <w:ilvl w:val="0"/>
          <w:numId w:val="4"/>
        </w:numPr>
        <w:jc w:val="both"/>
      </w:pPr>
      <w:r w:rsidRPr="007C2CB8">
        <w:lastRenderedPageBreak/>
        <w:t xml:space="preserve">Pełni kompleksowy nadzór nad działalnością DPS w godzinach popołudniowych </w:t>
      </w:r>
      <w:r>
        <w:t xml:space="preserve">    </w:t>
      </w:r>
      <w:r w:rsidRPr="007C2CB8">
        <w:t xml:space="preserve">i nocnych oraz  </w:t>
      </w:r>
      <w:r>
        <w:t xml:space="preserve">w  </w:t>
      </w:r>
      <w:r w:rsidRPr="007C2CB8">
        <w:t>dni</w:t>
      </w:r>
      <w:r>
        <w:t xml:space="preserve">ach </w:t>
      </w:r>
      <w:r w:rsidRPr="007C2CB8">
        <w:t xml:space="preserve"> </w:t>
      </w:r>
      <w:r>
        <w:t>w</w:t>
      </w:r>
      <w:r w:rsidRPr="007C2CB8">
        <w:t>oln</w:t>
      </w:r>
      <w:r>
        <w:t>ych</w:t>
      </w:r>
      <w:r w:rsidRPr="007C2CB8">
        <w:t xml:space="preserve"> od pracy, niedziele i święta,</w:t>
      </w:r>
    </w:p>
    <w:p w14:paraId="24C5CFF0" w14:textId="77777777" w:rsidR="00A74DBC" w:rsidRPr="007C2CB8" w:rsidRDefault="00A74DBC" w:rsidP="00A74DBC">
      <w:pPr>
        <w:numPr>
          <w:ilvl w:val="0"/>
          <w:numId w:val="4"/>
        </w:numPr>
        <w:jc w:val="both"/>
      </w:pPr>
      <w:r w:rsidRPr="007C2CB8">
        <w:t>Powiadamia kierownika Działu OTO o uchybieniach w działalności DPS, zdarzeniach wymagających interwencji służb zewnętrznych,</w:t>
      </w:r>
    </w:p>
    <w:p w14:paraId="53C6EF32" w14:textId="77777777" w:rsidR="00A74DBC" w:rsidRPr="007C2CB8" w:rsidRDefault="00A74DBC" w:rsidP="00A74DBC">
      <w:pPr>
        <w:numPr>
          <w:ilvl w:val="0"/>
          <w:numId w:val="4"/>
        </w:numPr>
        <w:jc w:val="both"/>
      </w:pPr>
      <w:r w:rsidRPr="007C2CB8">
        <w:t>Przygotowuje  sprawozdania, analizy, protokoły, notatki służbowe oraz prowadzi  pozostałą dokumentację stanowiskową,</w:t>
      </w:r>
    </w:p>
    <w:p w14:paraId="11D3362C" w14:textId="77777777" w:rsidR="00A74DBC" w:rsidRPr="007C2CB8" w:rsidRDefault="00A74DBC" w:rsidP="00A74DBC">
      <w:pPr>
        <w:numPr>
          <w:ilvl w:val="0"/>
          <w:numId w:val="4"/>
        </w:numPr>
        <w:jc w:val="both"/>
      </w:pPr>
      <w:r w:rsidRPr="007C2CB8">
        <w:t>Wykonuje inne czynności i zadania  dotyczące zabezpieczenia usług bytowych, opiekuńczych, wspomagających skierowanych do mieszkańców zleconych przez bezpośredniego przełożonego i Dyrektora Domu Pomocy Społecznej w Wąbrzeźnie.</w:t>
      </w:r>
    </w:p>
    <w:p w14:paraId="6ED1E3C3" w14:textId="77777777" w:rsidR="00A74DBC" w:rsidRPr="00A12FE4" w:rsidRDefault="00A74DBC" w:rsidP="00A74DBC">
      <w:pPr>
        <w:ind w:left="720"/>
        <w:jc w:val="both"/>
        <w:rPr>
          <w:sz w:val="18"/>
          <w:szCs w:val="18"/>
        </w:rPr>
      </w:pPr>
    </w:p>
    <w:p w14:paraId="051BAF5F" w14:textId="77777777" w:rsidR="00A74DBC" w:rsidRDefault="00A74DBC" w:rsidP="00A74DBC">
      <w:pPr>
        <w:pStyle w:val="NormalnyWeb"/>
        <w:jc w:val="both"/>
        <w:outlineLvl w:val="0"/>
      </w:pPr>
      <w:r>
        <w:rPr>
          <w:rStyle w:val="Pogrubienie"/>
        </w:rPr>
        <w:t xml:space="preserve">5. Wymagane dokumenty: </w:t>
      </w:r>
    </w:p>
    <w:p w14:paraId="122388FC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>życiorys (CV),</w:t>
      </w:r>
    </w:p>
    <w:p w14:paraId="784AEB3C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>list motywacyjny,</w:t>
      </w:r>
    </w:p>
    <w:p w14:paraId="6D2F45C5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>dokumenty poświadczające wykształcenie, w tym prawo wykonywania zawodu,</w:t>
      </w:r>
    </w:p>
    <w:p w14:paraId="499482D6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>kserokopie świadectw pracy,</w:t>
      </w:r>
    </w:p>
    <w:p w14:paraId="616C37B6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>inne: np. o posiadanych kwalifikacjach i umiejętnościach,</w:t>
      </w:r>
    </w:p>
    <w:p w14:paraId="0FA23782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 xml:space="preserve">oświadczenie o niekaralności, </w:t>
      </w:r>
    </w:p>
    <w:p w14:paraId="5D382967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 xml:space="preserve">kwestionariusz osobowy dla osoby ubiegającej się o zatrudnienie, </w:t>
      </w:r>
    </w:p>
    <w:p w14:paraId="4E993094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 xml:space="preserve">oświadczenie o wyrażeniu zgody na przetwarzanie danych osobowych do celów rekrutacji. </w:t>
      </w:r>
    </w:p>
    <w:p w14:paraId="65E987A3" w14:textId="77777777" w:rsidR="00A74DBC" w:rsidRDefault="00A74DBC" w:rsidP="00A74DBC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 Informacje dodatkowe:</w:t>
      </w:r>
    </w:p>
    <w:p w14:paraId="4B056B4E" w14:textId="77777777" w:rsidR="00A74DBC" w:rsidRDefault="00A74DBC" w:rsidP="00A74DB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29F2692D" w14:textId="77777777" w:rsidR="00A74DBC" w:rsidRPr="00F3606B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 w:rsidRPr="00F3606B">
        <w:rPr>
          <w:rFonts w:ascii="Times New Roman" w:hAnsi="Times New Roman" w:cs="Times New Roman"/>
        </w:rPr>
        <w:t>Postępowanie dotyczące naboru przeprowadzi komisja powołana przez Dyrektora Domu Pomocy Społecznej w Wąbrzeźnie. Postępowanie będzie się składać z kwalifikacj</w:t>
      </w:r>
      <w:r>
        <w:rPr>
          <w:rFonts w:ascii="Times New Roman" w:hAnsi="Times New Roman" w:cs="Times New Roman"/>
        </w:rPr>
        <w:t>i</w:t>
      </w:r>
      <w:r w:rsidRPr="00F3606B">
        <w:rPr>
          <w:rFonts w:ascii="Times New Roman" w:hAnsi="Times New Roman" w:cs="Times New Roman"/>
        </w:rPr>
        <w:t xml:space="preserve"> formaln</w:t>
      </w:r>
      <w:r>
        <w:rPr>
          <w:rFonts w:ascii="Times New Roman" w:hAnsi="Times New Roman" w:cs="Times New Roman"/>
        </w:rPr>
        <w:t>ych</w:t>
      </w:r>
      <w:r w:rsidRPr="00F3606B">
        <w:rPr>
          <w:rFonts w:ascii="Times New Roman" w:hAnsi="Times New Roman" w:cs="Times New Roman"/>
        </w:rPr>
        <w:t>. Złożone oferty będą badane pod względem kompletności i spełnienia wymagań przez kandydatów na w/w stanowisko</w:t>
      </w:r>
      <w:r>
        <w:rPr>
          <w:rFonts w:ascii="Times New Roman" w:hAnsi="Times New Roman" w:cs="Times New Roman"/>
        </w:rPr>
        <w:t>;</w:t>
      </w:r>
      <w:r w:rsidRPr="00F3606B">
        <w:rPr>
          <w:rFonts w:ascii="Times New Roman" w:hAnsi="Times New Roman" w:cs="Times New Roman"/>
        </w:rPr>
        <w:t xml:space="preserve">  </w:t>
      </w:r>
    </w:p>
    <w:p w14:paraId="53B9B505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Kandydaci, których dokumenty nie spełniają wymagań formalnych nie będą </w:t>
      </w:r>
    </w:p>
    <w:p w14:paraId="16625A35" w14:textId="77777777" w:rsidR="00A74DBC" w:rsidRDefault="00A74DBC" w:rsidP="00A74DBC">
      <w:pPr>
        <w:pStyle w:val="Default"/>
        <w:ind w:left="12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powiadamiani o dalszym toku naboru; </w:t>
      </w:r>
    </w:p>
    <w:p w14:paraId="562B717A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Aplikacje, które nie spełniają wymagań formalnych pozostają bez rozpatrzenia;. </w:t>
      </w:r>
    </w:p>
    <w:p w14:paraId="5BAD476F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Aplikacje, które zostaną dostarczone do Domu Pomocy Społecznej po wskazanym terminie (decyduje data wpływu do DPS) nie będą rozpatrywane; </w:t>
      </w:r>
    </w:p>
    <w:p w14:paraId="219A5FAB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o wyniku naboru zostanie umieszczona na stronie internetowej Biuletynu Informacji Publicznej (www.dps-wabrzezno.rbip.mojregion.info) oraz na tablicy ogłoszeń w siedzibie Domu Pomocy Społecznej;</w:t>
      </w:r>
    </w:p>
    <w:p w14:paraId="3A54DDA4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Dokumenty kandydata, który zostanie wyłoniony w wyniku naboru zostaną dołączone do jego akt osobowych w momencie zatrudnienia; </w:t>
      </w:r>
    </w:p>
    <w:p w14:paraId="64C7B118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Kandydaci, którzy nie zostaną zatrudnieni będą mogli odebrać swoje dokumenty aplikacyjne osobiście w terminie do 3 miesięcy od dnia ogłoszenia wyników naboru. Po wskazanym terminie dokumenty zostaną komisyjnie zniszczone; </w:t>
      </w:r>
    </w:p>
    <w:p w14:paraId="5BE1E1B9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Domu Pomocy Społecznej w Wąbrzeźnie zastrzega sobie prawo odwołania naboru w każdym czasie bez podania przyczyny; </w:t>
      </w:r>
    </w:p>
    <w:p w14:paraId="039D67A7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unieważnienia naboru, złożone dokumenty wydawane są ich nadawcom albo komisyjnie niszczone po upływie 3 miesięcy od daty unieważnienia naboru, </w:t>
      </w:r>
    </w:p>
    <w:p w14:paraId="489E254B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13 ust. 1 i 2 Rozporządzenia Parlamentu Europejskiego i Rady (UE) 2016/679 z dnia 27 kwietnia 2016 r. w sprawie ochrony osób fizycznych       w związku przetwarzaniem danych osobowych i w sprawie swobodnego przepływu </w:t>
      </w:r>
      <w:r>
        <w:rPr>
          <w:rFonts w:ascii="Times New Roman" w:hAnsi="Times New Roman" w:cs="Times New Roman"/>
        </w:rPr>
        <w:lastRenderedPageBreak/>
        <w:t xml:space="preserve">takich danych oraz uchylenia dyrektywy 95/46/W – ogólne rozporządzenie o ochronie danych, informujemy, iż: </w:t>
      </w:r>
    </w:p>
    <w:p w14:paraId="76098DDA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Administratorem Twoich danych osobowych będzie: </w:t>
      </w:r>
      <w:r>
        <w:rPr>
          <w:rFonts w:ascii="Times New Roman" w:hAnsi="Times New Roman" w:cs="Times New Roman"/>
          <w:b/>
        </w:rPr>
        <w:t>Dyrektor Domu Pomocy Społecznej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w Wąbrzeźnie</w:t>
      </w:r>
      <w:r>
        <w:rPr>
          <w:rFonts w:ascii="Times New Roman" w:hAnsi="Times New Roman" w:cs="Times New Roman"/>
        </w:rPr>
        <w:t xml:space="preserve">. Kontakt jest możliwy w następujący sposób: listownie na adres siedziby: </w:t>
      </w:r>
      <w:r>
        <w:rPr>
          <w:rFonts w:ascii="Times New Roman" w:hAnsi="Times New Roman" w:cs="Times New Roman"/>
          <w:b/>
          <w:bCs/>
        </w:rPr>
        <w:t>87-200 Wąbrzeźno, ul. Pod Młynik 4 a</w:t>
      </w:r>
      <w:r>
        <w:rPr>
          <w:rFonts w:ascii="Times New Roman" w:hAnsi="Times New Roman" w:cs="Times New Roman"/>
        </w:rPr>
        <w:t xml:space="preserve">, e-mailowo: </w:t>
      </w:r>
      <w:r>
        <w:rPr>
          <w:rFonts w:ascii="Times New Roman" w:hAnsi="Times New Roman" w:cs="Times New Roman"/>
          <w:b/>
        </w:rPr>
        <w:t>dpswabrzezno</w:t>
      </w:r>
      <w:r>
        <w:rPr>
          <w:rFonts w:ascii="Times New Roman" w:hAnsi="Times New Roman" w:cs="Times New Roman"/>
          <w:b/>
          <w:bCs/>
        </w:rPr>
        <w:t>@torun.home.pl</w:t>
      </w:r>
      <w:r>
        <w:rPr>
          <w:rFonts w:ascii="Times New Roman" w:hAnsi="Times New Roman" w:cs="Times New Roman"/>
        </w:rPr>
        <w:t xml:space="preserve">, telefonicznie </w:t>
      </w:r>
      <w:r>
        <w:rPr>
          <w:rFonts w:ascii="Times New Roman" w:hAnsi="Times New Roman" w:cs="Times New Roman"/>
          <w:b/>
          <w:bCs/>
        </w:rPr>
        <w:t xml:space="preserve">56 6880371. </w:t>
      </w:r>
    </w:p>
    <w:p w14:paraId="6793DBB4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Do kontaktów w sprawie ochrony Twoich danych osobowych został także powołany inspektor ochrony danych, z którym możesz się kontaktować wysyłając             e-mail na adres </w:t>
      </w:r>
      <w:r>
        <w:rPr>
          <w:rFonts w:ascii="Times New Roman" w:hAnsi="Times New Roman" w:cs="Times New Roman"/>
          <w:b/>
        </w:rPr>
        <w:t>dpswabrzezno</w:t>
      </w:r>
      <w:r>
        <w:rPr>
          <w:rFonts w:ascii="Times New Roman" w:hAnsi="Times New Roman" w:cs="Times New Roman"/>
          <w:b/>
          <w:bCs/>
        </w:rPr>
        <w:t>@torun.home.pl</w:t>
      </w:r>
      <w:r>
        <w:rPr>
          <w:rFonts w:ascii="Times New Roman" w:hAnsi="Times New Roman" w:cs="Times New Roman"/>
        </w:rPr>
        <w:t xml:space="preserve">. </w:t>
      </w:r>
    </w:p>
    <w:p w14:paraId="2E607DCE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Twoje dane osobowe przetwarzane będą na podstawie art. 6 ust. 1 lit b i c art. 9 ust. 2 lit. b i art. 10 RODO oraz art. 221§ 1 ustawy z dnia 26 czerwca 1974 r. Kodeks pracy (tekst jednolity: Dz.U. z 2018 r., poz. 917) oraz ustawy z dnia 21 listopada 2008 r. o pracownikach samorządowych (Dz.U. z 2016 r. poz.902 ze zm.) w celu przeprowadzenia postępowania rekrutacyjnego tj. czynności przed zawarciem umowy. </w:t>
      </w:r>
    </w:p>
    <w:p w14:paraId="46C71383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Twoje dane osobowe możemy ujawniać odbiorcom świadczącym usługi pocztowe, podmiotom kontrolującym administratora. Twoje dane osobowe możemy przekazywać i udostępniać także wyłącznie podmiotom uprawnionym na podstawie obowiązujących przepisów prawa są nimi np.: sądy, organy ścigania, podatkowe oraz inne podmioty publiczne, gdy wystąpią z takim żądaniem oczywiście w oparciu                 o stosowną podstawę prawną. Twoje dane osobowe możemy także przekazywać podmiotom, które przetwarzają je na zlecenie administratora tzw. podmiotom przetwarzającym, są nimi np.: podmioty świadczące usługi informatyczne, telekomunikacyjne i inne, jednakże przekazanie Twoich danych nastąpić może tylko wtedy, gdy zapewnią one odpowiednią ochronę Twoich praw. </w:t>
      </w:r>
    </w:p>
    <w:p w14:paraId="5E4473F6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Twoje dane osobowe będą przetwarzane przez okres zgodny z obowiązującymi przepisami prawa, następnie zostaną usunięte. Oryginały oraz kopie dokumentów złożonych w trakcie rekrutacji należy odebrać w terminie do 3 miesięcy od zakończenia rekrutacji, po tym czasie oryginały zostaną przesłane na podany adres do korespondencji, zaś kopie zniszczone. </w:t>
      </w:r>
    </w:p>
    <w:p w14:paraId="03218960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Masz prawo do żądania od administratora dostępu do danych, możesz                         je sprostować, gdy zachodzi taka konieczność. Masz także prawo żądania usunięcia lub ograniczenia przetwarzania, a także prawo do przenoszenia danych. </w:t>
      </w:r>
    </w:p>
    <w:p w14:paraId="389FD5A8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Podanie danych jest warunkiem zawarcia umowy. Jeżeli nie podasz nam swoich danych osobowych nie będziemy mogli zawrzeć z Tobą umowy. </w:t>
      </w:r>
    </w:p>
    <w:p w14:paraId="66D46732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Przysługuje Ci także skarga do organu do organu nadzorczego - Prezesa Urzędu Ochrony Danych Osobowych, gdy uznasz, iż przetwarzanie Twoich danych osobowych narusza przepisy ogólnego rozporządzenia o ochronie danych osobowych z dnia 27 kwietnia 2016 r. </w:t>
      </w:r>
    </w:p>
    <w:p w14:paraId="7D87DFD9" w14:textId="77777777" w:rsidR="00A74DBC" w:rsidRDefault="00A74DBC" w:rsidP="00A74DB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Twoje dane nie będą przetwarzane w sposób zautomatyzowany, w tym również            w formie profilowania. </w:t>
      </w:r>
    </w:p>
    <w:p w14:paraId="60A37D3E" w14:textId="77777777" w:rsidR="00A74DBC" w:rsidRDefault="00A74DBC" w:rsidP="00A74DBC">
      <w:pPr>
        <w:pStyle w:val="NormalnyWeb"/>
        <w:ind w:left="540"/>
        <w:jc w:val="both"/>
      </w:pPr>
    </w:p>
    <w:p w14:paraId="7B08A5A3" w14:textId="3A841CD4" w:rsidR="00A74DBC" w:rsidRPr="00964D53" w:rsidRDefault="00A74DBC" w:rsidP="00A74DBC">
      <w:pPr>
        <w:pStyle w:val="NormalnyWeb"/>
        <w:jc w:val="both"/>
        <w:rPr>
          <w:b/>
        </w:rPr>
      </w:pPr>
      <w:r w:rsidRPr="00964D53">
        <w:rPr>
          <w:b/>
        </w:rPr>
        <w:t xml:space="preserve">W miesiącu </w:t>
      </w:r>
      <w:r w:rsidR="003E0FD3">
        <w:rPr>
          <w:b/>
        </w:rPr>
        <w:t>kwietniu</w:t>
      </w:r>
      <w:r w:rsidR="00787CC3">
        <w:rPr>
          <w:b/>
        </w:rPr>
        <w:t xml:space="preserve"> </w:t>
      </w:r>
      <w:r w:rsidRPr="00964D53">
        <w:rPr>
          <w:b/>
        </w:rPr>
        <w:t>20</w:t>
      </w:r>
      <w:r>
        <w:rPr>
          <w:b/>
        </w:rPr>
        <w:t>2</w:t>
      </w:r>
      <w:r w:rsidR="00787CC3">
        <w:rPr>
          <w:b/>
        </w:rPr>
        <w:t>4</w:t>
      </w:r>
      <w:r w:rsidRPr="00964D53">
        <w:rPr>
          <w:b/>
        </w:rPr>
        <w:t xml:space="preserve"> roku wskaźnik zatrudnienia osób niepełnosprawnych w jednostce, w rozumieniu przepisów o rehabilitacji zawodowej i społecznej oraz zatrudnianiu osób niepełnosprawnych nie wynosi 6 %.</w:t>
      </w:r>
    </w:p>
    <w:p w14:paraId="15C7508F" w14:textId="0AF78F1B" w:rsidR="00A74DBC" w:rsidRDefault="00A74DBC" w:rsidP="00A74DBC">
      <w:pPr>
        <w:pStyle w:val="NormalnyWeb"/>
        <w:jc w:val="both"/>
      </w:pPr>
      <w:r>
        <w:t xml:space="preserve">Wymagane dokumenty aplikacyjne należy składać osobiście w siedzibie Domu Pomocy Społecznej w Wąbrzeźnie, ul. Pod Młynik 4a, lub przesłać pocztą elektroniczną na adres </w:t>
      </w:r>
      <w:hyperlink r:id="rId5" w:history="1">
        <w:r w:rsidRPr="00AD5E2D">
          <w:rPr>
            <w:rStyle w:val="Hipercze"/>
          </w:rPr>
          <w:t>dpswabrzezno@torun.home.pl</w:t>
        </w:r>
      </w:hyperlink>
      <w:r>
        <w:t xml:space="preserve"> w przypadku posiadanych uprawnień do podpisu </w:t>
      </w:r>
      <w:r>
        <w:lastRenderedPageBreak/>
        <w:t>elektronicznego lub pocztą tradycyjną na adres: Dom Pomocy Społecznej w Wąbrzeźnie, ul. Pod Młynik 4a, 87-200 Wąbrzeźno z dopiskiem: „</w:t>
      </w:r>
      <w:r>
        <w:rPr>
          <w:rStyle w:val="Pogrubienie"/>
        </w:rPr>
        <w:t xml:space="preserve">Dotyczy naboru na stanowisko pielęgniarki” </w:t>
      </w:r>
      <w:r>
        <w:t xml:space="preserve">w terminie </w:t>
      </w:r>
      <w:r>
        <w:rPr>
          <w:rStyle w:val="Pogrubienie"/>
        </w:rPr>
        <w:t xml:space="preserve">do dnia </w:t>
      </w:r>
      <w:r w:rsidR="00E3064E">
        <w:rPr>
          <w:rStyle w:val="Pogrubienie"/>
        </w:rPr>
        <w:t>11</w:t>
      </w:r>
      <w:r>
        <w:rPr>
          <w:rStyle w:val="Pogrubienie"/>
        </w:rPr>
        <w:t>.0</w:t>
      </w:r>
      <w:r w:rsidR="00E3064E">
        <w:rPr>
          <w:rStyle w:val="Pogrubienie"/>
        </w:rPr>
        <w:t>6</w:t>
      </w:r>
      <w:r>
        <w:rPr>
          <w:rStyle w:val="Pogrubienie"/>
        </w:rPr>
        <w:t>.202</w:t>
      </w:r>
      <w:r w:rsidR="003A403B">
        <w:rPr>
          <w:rStyle w:val="Pogrubienie"/>
        </w:rPr>
        <w:t>4</w:t>
      </w:r>
      <w:r>
        <w:rPr>
          <w:rStyle w:val="Pogrubienie"/>
        </w:rPr>
        <w:t xml:space="preserve"> roku  do godz. 15.00. </w:t>
      </w:r>
    </w:p>
    <w:p w14:paraId="1A6A389F" w14:textId="77777777" w:rsidR="00A74DBC" w:rsidRDefault="00A74DBC" w:rsidP="00A74DBC">
      <w:pPr>
        <w:pStyle w:val="NormalnyWeb"/>
      </w:pPr>
      <w:r>
        <w:t>Aplikacje, które wpłyną do Domu po wyżej określonym terminie nie będą rozpatrywane.</w:t>
      </w:r>
      <w:r>
        <w:br/>
        <w:t xml:space="preserve">Informacja o wyniku naboru będzie umieszczona na stronie internetowej Biuletynu Informacji Publicznej (dps-wabrzezno.rbip.mojregion.info  oraz na tablicy informacyjnej  w siedzibie Domu)  </w:t>
      </w:r>
    </w:p>
    <w:p w14:paraId="780AE7DA" w14:textId="77777777" w:rsidR="00A74DBC" w:rsidRDefault="00A74DBC" w:rsidP="00A74DBC">
      <w:pPr>
        <w:pStyle w:val="NormalnyWeb"/>
        <w:jc w:val="both"/>
        <w:rPr>
          <w:rStyle w:val="Uwydatnienie"/>
        </w:rPr>
      </w:pPr>
    </w:p>
    <w:p w14:paraId="556D89F5" w14:textId="7DCD1CE5" w:rsidR="00A74DBC" w:rsidRDefault="000F202E" w:rsidP="00A74DBC">
      <w:pPr>
        <w:pStyle w:val="NormalnyWeb"/>
        <w:jc w:val="both"/>
        <w:rPr>
          <w:rStyle w:val="Uwydatnienie"/>
        </w:rPr>
      </w:pPr>
      <w:r>
        <w:rPr>
          <w:rStyle w:val="Uwydatnienie"/>
        </w:rPr>
        <w:t xml:space="preserve">                                                                                                  Aldona Klimczak – Dyrektor </w:t>
      </w:r>
    </w:p>
    <w:p w14:paraId="66526E44" w14:textId="77777777" w:rsidR="00A74DBC" w:rsidRDefault="00A74DBC" w:rsidP="00A74DBC">
      <w:pPr>
        <w:pStyle w:val="NormalnyWeb"/>
        <w:jc w:val="both"/>
        <w:rPr>
          <w:rStyle w:val="Uwydatnienie"/>
        </w:rPr>
      </w:pPr>
    </w:p>
    <w:p w14:paraId="035D26FC" w14:textId="6D6ACD3A" w:rsidR="00A74DBC" w:rsidRDefault="00A74DBC" w:rsidP="00A74DBC">
      <w:pPr>
        <w:pStyle w:val="NormalnyWeb"/>
        <w:jc w:val="both"/>
      </w:pPr>
      <w:r>
        <w:rPr>
          <w:rStyle w:val="Uwydatnienie"/>
        </w:rPr>
        <w:t xml:space="preserve">Wąbrzeźno </w:t>
      </w:r>
      <w:r w:rsidR="00E3064E">
        <w:rPr>
          <w:rStyle w:val="Uwydatnienie"/>
        </w:rPr>
        <w:t>23</w:t>
      </w:r>
      <w:r>
        <w:rPr>
          <w:rStyle w:val="Uwydatnienie"/>
        </w:rPr>
        <w:t>.0</w:t>
      </w:r>
      <w:r w:rsidR="003E0FD3">
        <w:rPr>
          <w:rStyle w:val="Uwydatnienie"/>
        </w:rPr>
        <w:t>5</w:t>
      </w:r>
      <w:r>
        <w:rPr>
          <w:rStyle w:val="Uwydatnienie"/>
        </w:rPr>
        <w:t>.202</w:t>
      </w:r>
      <w:r w:rsidR="003A403B">
        <w:rPr>
          <w:rStyle w:val="Uwydatnienie"/>
        </w:rPr>
        <w:t>4</w:t>
      </w:r>
    </w:p>
    <w:p w14:paraId="27AD43D3" w14:textId="77777777" w:rsidR="00A74DBC" w:rsidRDefault="00A74DBC" w:rsidP="00A74DBC"/>
    <w:p w14:paraId="1FC7F61E" w14:textId="77777777" w:rsidR="0067050B" w:rsidRDefault="0067050B"/>
    <w:sectPr w:rsidR="00670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F553D"/>
    <w:multiLevelType w:val="hybridMultilevel"/>
    <w:tmpl w:val="AEE89B26"/>
    <w:lvl w:ilvl="0" w:tplc="4C6675BE">
      <w:start w:val="1"/>
      <w:numFmt w:val="lowerLetter"/>
      <w:lvlText w:val="%1)"/>
      <w:lvlJc w:val="left"/>
      <w:pPr>
        <w:tabs>
          <w:tab w:val="num" w:pos="1455"/>
        </w:tabs>
        <w:ind w:left="1455" w:hanging="555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883A15"/>
    <w:multiLevelType w:val="multilevel"/>
    <w:tmpl w:val="D61A40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C82494"/>
    <w:multiLevelType w:val="hybridMultilevel"/>
    <w:tmpl w:val="52340276"/>
    <w:lvl w:ilvl="0" w:tplc="A2008680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F5437EC"/>
    <w:multiLevelType w:val="hybridMultilevel"/>
    <w:tmpl w:val="32D6C33E"/>
    <w:lvl w:ilvl="0" w:tplc="4C6675BE">
      <w:start w:val="1"/>
      <w:numFmt w:val="lowerLetter"/>
      <w:lvlText w:val="%1)"/>
      <w:lvlJc w:val="left"/>
      <w:pPr>
        <w:tabs>
          <w:tab w:val="num" w:pos="1455"/>
        </w:tabs>
        <w:ind w:left="1455" w:hanging="555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2E7D71"/>
    <w:multiLevelType w:val="hybridMultilevel"/>
    <w:tmpl w:val="3D5ECE1E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B66537D"/>
    <w:multiLevelType w:val="hybridMultilevel"/>
    <w:tmpl w:val="4636DD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952577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54990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1940363">
    <w:abstractNumId w:val="2"/>
  </w:num>
  <w:num w:numId="4" w16cid:durableId="1740789859">
    <w:abstractNumId w:val="1"/>
  </w:num>
  <w:num w:numId="5" w16cid:durableId="299380317">
    <w:abstractNumId w:val="5"/>
  </w:num>
  <w:num w:numId="6" w16cid:durableId="15908900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BC"/>
    <w:rsid w:val="000F202E"/>
    <w:rsid w:val="00155D4A"/>
    <w:rsid w:val="002C3D9C"/>
    <w:rsid w:val="003A403B"/>
    <w:rsid w:val="003E0FD3"/>
    <w:rsid w:val="006048CE"/>
    <w:rsid w:val="0067050B"/>
    <w:rsid w:val="00787CC3"/>
    <w:rsid w:val="009C680B"/>
    <w:rsid w:val="00A74DBC"/>
    <w:rsid w:val="00BF7CED"/>
    <w:rsid w:val="00E3064E"/>
    <w:rsid w:val="00E4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4F3EDB"/>
  <w15:chartTrackingRefBased/>
  <w15:docId w15:val="{CBB82A5D-0F70-4689-9E03-4A3CFE42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DB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74DBC"/>
    <w:rPr>
      <w:color w:val="0000FF"/>
      <w:u w:val="single"/>
    </w:rPr>
  </w:style>
  <w:style w:type="paragraph" w:styleId="NormalnyWeb">
    <w:name w:val="Normal (Web)"/>
    <w:basedOn w:val="Normalny"/>
    <w:rsid w:val="00A74DBC"/>
    <w:pPr>
      <w:spacing w:before="100" w:beforeAutospacing="1" w:after="100" w:afterAutospacing="1"/>
    </w:pPr>
  </w:style>
  <w:style w:type="character" w:styleId="Pogrubienie">
    <w:name w:val="Strong"/>
    <w:qFormat/>
    <w:rsid w:val="00A74DBC"/>
    <w:rPr>
      <w:b/>
      <w:bCs/>
    </w:rPr>
  </w:style>
  <w:style w:type="character" w:styleId="Uwydatnienie">
    <w:name w:val="Emphasis"/>
    <w:qFormat/>
    <w:rsid w:val="00A74DBC"/>
    <w:rPr>
      <w:i/>
      <w:iCs/>
    </w:rPr>
  </w:style>
  <w:style w:type="paragraph" w:customStyle="1" w:styleId="Default">
    <w:name w:val="Default"/>
    <w:rsid w:val="00A74DBC"/>
    <w:pPr>
      <w:autoSpaceDE w:val="0"/>
      <w:autoSpaceDN w:val="0"/>
      <w:adjustRightInd w:val="0"/>
      <w:spacing w:after="0" w:line="240" w:lineRule="auto"/>
      <w:ind w:left="851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swabrzezno@torun.hom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1650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19</cp:revision>
  <cp:lastPrinted>2024-05-10T08:05:00Z</cp:lastPrinted>
  <dcterms:created xsi:type="dcterms:W3CDTF">2024-01-03T09:28:00Z</dcterms:created>
  <dcterms:modified xsi:type="dcterms:W3CDTF">2024-05-10T08:14:00Z</dcterms:modified>
</cp:coreProperties>
</file>