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4C8F4" w14:textId="41049A44" w:rsidR="00E169F9" w:rsidRDefault="00E169F9" w:rsidP="00E169F9">
      <w:pPr>
        <w:pStyle w:val="NormalnyWeb"/>
        <w:spacing w:before="0" w:after="0"/>
      </w:pPr>
      <w:r>
        <w:t>K.ZP.FC.3320-</w:t>
      </w:r>
      <w:r w:rsidR="002866B8">
        <w:t>…</w:t>
      </w:r>
      <w:r>
        <w:t>/2</w:t>
      </w:r>
      <w:r w:rsidR="002866B8">
        <w:t>3</w:t>
      </w:r>
    </w:p>
    <w:p w14:paraId="03DE23B8" w14:textId="77777777" w:rsidR="00E169F9" w:rsidRDefault="00E169F9" w:rsidP="00E169F9">
      <w:pPr>
        <w:pStyle w:val="NormalnyWeb"/>
        <w:spacing w:after="0"/>
        <w:jc w:val="center"/>
        <w:rPr>
          <w:b/>
          <w:bCs/>
        </w:rPr>
      </w:pPr>
      <w:r>
        <w:rPr>
          <w:b/>
          <w:bCs/>
          <w:sz w:val="32"/>
          <w:szCs w:val="32"/>
        </w:rPr>
        <w:t>UMOWA DOSTAWY</w:t>
      </w:r>
    </w:p>
    <w:p w14:paraId="7C0CEC9B" w14:textId="77777777" w:rsidR="00E169F9" w:rsidRDefault="00E169F9" w:rsidP="00E169F9">
      <w:pPr>
        <w:pStyle w:val="NormalnyWeb"/>
        <w:spacing w:after="0"/>
      </w:pPr>
    </w:p>
    <w:p w14:paraId="16DE014E" w14:textId="282AA420" w:rsidR="00E169F9" w:rsidRDefault="00E169F9" w:rsidP="00E169F9">
      <w:pPr>
        <w:pStyle w:val="NormalnyWeb"/>
        <w:spacing w:after="0"/>
        <w:jc w:val="both"/>
      </w:pPr>
      <w:r w:rsidRPr="00CA5E4D">
        <w:t xml:space="preserve">Zawarta w dniu </w:t>
      </w:r>
      <w:r w:rsidR="002866B8">
        <w:t>………………</w:t>
      </w:r>
      <w:r>
        <w:t xml:space="preserve"> </w:t>
      </w:r>
      <w:r w:rsidR="00857B7C">
        <w:t>202</w:t>
      </w:r>
      <w:r w:rsidR="002866B8">
        <w:t>3</w:t>
      </w:r>
      <w:r w:rsidR="00857B7C">
        <w:t xml:space="preserve"> </w:t>
      </w:r>
      <w:r w:rsidRPr="00CA5E4D">
        <w:t xml:space="preserve">roku w Wąbrzeźnie, pomiędzy </w:t>
      </w:r>
      <w:r w:rsidRPr="00CA5E4D">
        <w:rPr>
          <w:b/>
        </w:rPr>
        <w:t>Powiatem Wąbrzeskim ul. W</w:t>
      </w:r>
      <w:r>
        <w:rPr>
          <w:b/>
        </w:rPr>
        <w:t>o</w:t>
      </w:r>
      <w:r w:rsidRPr="00CA5E4D">
        <w:rPr>
          <w:b/>
        </w:rPr>
        <w:t>lności 44, 87 – 200 Wąbrzeźno, NIP: 8781736265/Domem Pomocy Społecznej w</w:t>
      </w:r>
      <w:r w:rsidRPr="00CA5E4D">
        <w:t xml:space="preserve"> </w:t>
      </w:r>
      <w:r w:rsidRPr="00CA5E4D">
        <w:rPr>
          <w:b/>
        </w:rPr>
        <w:t xml:space="preserve">Wąbrzeźnie ul. Pod Młynik </w:t>
      </w:r>
      <w:smartTag w:uri="urn:schemas-microsoft-com:office:smarttags" w:element="metricconverter">
        <w:smartTagPr>
          <w:attr w:name="ProductID" w:val="4 a"/>
        </w:smartTagPr>
        <w:r w:rsidRPr="00CA5E4D">
          <w:rPr>
            <w:b/>
          </w:rPr>
          <w:t>4 A</w:t>
        </w:r>
      </w:smartTag>
      <w:r>
        <w:rPr>
          <w:b/>
        </w:rPr>
        <w:t xml:space="preserve">, 87 – 200 Wąbrzeźno, </w:t>
      </w:r>
      <w:r>
        <w:t>reprezentowanym przez:</w:t>
      </w:r>
    </w:p>
    <w:p w14:paraId="5DE4BEB6" w14:textId="77777777" w:rsidR="00E169F9" w:rsidRDefault="00E169F9" w:rsidP="00E169F9">
      <w:pPr>
        <w:pStyle w:val="NormalnyWeb"/>
        <w:spacing w:after="0"/>
        <w:jc w:val="both"/>
      </w:pPr>
    </w:p>
    <w:p w14:paraId="2B7540DB" w14:textId="77777777" w:rsidR="00E169F9" w:rsidRDefault="00E169F9" w:rsidP="00E169F9">
      <w:pPr>
        <w:pStyle w:val="NormalnyWeb"/>
        <w:spacing w:before="0" w:after="0"/>
        <w:jc w:val="both"/>
      </w:pPr>
      <w:r>
        <w:t xml:space="preserve">1. Aldona Klimczak – Dyrektor przy kontrasygnacie </w:t>
      </w:r>
    </w:p>
    <w:p w14:paraId="4C45EB3F" w14:textId="77777777" w:rsidR="00E169F9" w:rsidRDefault="00E169F9" w:rsidP="00E169F9">
      <w:pPr>
        <w:pStyle w:val="NormalnyWeb"/>
        <w:spacing w:before="0" w:after="0"/>
        <w:jc w:val="both"/>
      </w:pPr>
      <w:r>
        <w:t>2. Marii Kalinowskiej - Główna księgowa,</w:t>
      </w:r>
    </w:p>
    <w:p w14:paraId="315EB9FD" w14:textId="77777777" w:rsidR="00E169F9" w:rsidRDefault="00E169F9" w:rsidP="00E169F9">
      <w:pPr>
        <w:pStyle w:val="NormalnyWeb"/>
        <w:spacing w:after="0"/>
        <w:jc w:val="both"/>
      </w:pPr>
      <w:r>
        <w:t xml:space="preserve">zwanym dalej w umowie </w:t>
      </w:r>
      <w:r>
        <w:rPr>
          <w:b/>
          <w:bCs/>
        </w:rPr>
        <w:t>„Zamawiającym”</w:t>
      </w:r>
    </w:p>
    <w:p w14:paraId="1A11DA2E" w14:textId="77777777" w:rsidR="00E169F9" w:rsidRDefault="00E169F9" w:rsidP="00E169F9">
      <w:pPr>
        <w:pStyle w:val="NormalnyWeb"/>
        <w:spacing w:before="0" w:after="0"/>
        <w:jc w:val="both"/>
      </w:pPr>
    </w:p>
    <w:p w14:paraId="39EBE430" w14:textId="77777777" w:rsidR="00E169F9" w:rsidRDefault="00E169F9" w:rsidP="00E169F9">
      <w:pPr>
        <w:pStyle w:val="NormalnyWeb"/>
        <w:spacing w:before="0" w:after="0"/>
        <w:jc w:val="both"/>
      </w:pPr>
      <w:r>
        <w:t>a</w:t>
      </w:r>
    </w:p>
    <w:p w14:paraId="299DD83C" w14:textId="2167815F" w:rsidR="00E169F9" w:rsidRPr="001F1B73" w:rsidRDefault="002866B8" w:rsidP="00E169F9">
      <w:pPr>
        <w:pStyle w:val="NormalnyWeb"/>
        <w:spacing w:before="0" w:after="0"/>
        <w:jc w:val="both"/>
        <w:rPr>
          <w:b/>
        </w:rPr>
      </w:pPr>
      <w:r>
        <w:rPr>
          <w:b/>
        </w:rPr>
        <w:t>…………………………………………………………………………………………………..</w:t>
      </w:r>
      <w:r w:rsidR="00857B7C">
        <w:rPr>
          <w:b/>
        </w:rPr>
        <w:t xml:space="preserve"> </w:t>
      </w:r>
      <w:r w:rsidR="00E169F9">
        <w:rPr>
          <w:b/>
        </w:rPr>
        <w:t xml:space="preserve">      </w:t>
      </w:r>
    </w:p>
    <w:p w14:paraId="277D44A0" w14:textId="77777777" w:rsidR="00E169F9" w:rsidRDefault="00E169F9" w:rsidP="00E169F9">
      <w:pPr>
        <w:pStyle w:val="NormalnyWeb"/>
        <w:spacing w:before="0" w:after="0"/>
        <w:jc w:val="both"/>
      </w:pPr>
      <w:r>
        <w:t>reprezentowanym/ą przez:</w:t>
      </w:r>
    </w:p>
    <w:p w14:paraId="0BBE64E7" w14:textId="77777777" w:rsidR="00E169F9" w:rsidRDefault="00E169F9" w:rsidP="00E169F9">
      <w:pPr>
        <w:pStyle w:val="NormalnyWeb"/>
        <w:spacing w:before="0" w:after="0"/>
        <w:jc w:val="both"/>
      </w:pPr>
    </w:p>
    <w:p w14:paraId="22319CEE" w14:textId="0F1B1C39" w:rsidR="00E169F9" w:rsidRDefault="002866B8" w:rsidP="00E169F9">
      <w:pPr>
        <w:pStyle w:val="NormalnyWeb"/>
        <w:spacing w:before="0" w:after="0"/>
        <w:jc w:val="both"/>
      </w:pPr>
      <w:r>
        <w:t>…………………………………………………</w:t>
      </w:r>
      <w:r w:rsidR="00857B7C">
        <w:t xml:space="preserve"> - </w:t>
      </w:r>
      <w:r w:rsidR="00E169F9">
        <w:t xml:space="preserve"> - zwanym/ą dalej w umowie </w:t>
      </w:r>
      <w:r w:rsidR="00E169F9">
        <w:rPr>
          <w:b/>
          <w:bCs/>
        </w:rPr>
        <w:t>„Wykonawcą”</w:t>
      </w:r>
    </w:p>
    <w:p w14:paraId="645E13FA" w14:textId="77777777" w:rsidR="00E169F9" w:rsidRDefault="00E169F9" w:rsidP="00E169F9">
      <w:pPr>
        <w:pStyle w:val="NormalnyWeb"/>
        <w:spacing w:before="0" w:after="0"/>
        <w:jc w:val="both"/>
        <w:rPr>
          <w:b/>
          <w:bCs/>
        </w:rPr>
      </w:pPr>
      <w:r>
        <w:t>o następującej treści:</w:t>
      </w:r>
    </w:p>
    <w:p w14:paraId="08313C89" w14:textId="77777777" w:rsidR="00E169F9" w:rsidRDefault="00E169F9" w:rsidP="00E169F9">
      <w:pPr>
        <w:pStyle w:val="NormalnyWeb"/>
        <w:spacing w:after="0"/>
        <w:jc w:val="center"/>
        <w:rPr>
          <w:b/>
          <w:bCs/>
        </w:rPr>
      </w:pPr>
      <w:r>
        <w:rPr>
          <w:b/>
          <w:bCs/>
        </w:rPr>
        <w:t xml:space="preserve">      Podstawa zawarcia umowy</w:t>
      </w:r>
    </w:p>
    <w:p w14:paraId="63EBF7A9" w14:textId="77777777" w:rsidR="00E169F9" w:rsidRDefault="00E169F9" w:rsidP="00E169F9">
      <w:pPr>
        <w:pStyle w:val="NormalnyWeb"/>
        <w:spacing w:after="0"/>
        <w:jc w:val="center"/>
      </w:pPr>
      <w:r>
        <w:rPr>
          <w:b/>
          <w:bCs/>
        </w:rPr>
        <w:t>§ 1</w:t>
      </w:r>
    </w:p>
    <w:p w14:paraId="6E88E875" w14:textId="77777777" w:rsidR="00E169F9" w:rsidRDefault="00E169F9" w:rsidP="00E169F9">
      <w:pPr>
        <w:pStyle w:val="NormalnyWeb"/>
        <w:spacing w:after="0"/>
        <w:jc w:val="both"/>
      </w:pPr>
      <w:r>
        <w:t>Strony zawierają umowę w ramach zamówienia publicznego w trybie zapytania ofertowego przeprowadzonego z pominięciem przepisów ustawy z dnia 11.09.2019 r. Prawo zamówień publicznych (tekst jednolity: Dz.U. z 2019 r., poz. 2019).</w:t>
      </w:r>
    </w:p>
    <w:p w14:paraId="154AB715" w14:textId="77777777" w:rsidR="00E169F9" w:rsidRDefault="00E169F9" w:rsidP="00E169F9">
      <w:pPr>
        <w:pStyle w:val="NormalnyWeb"/>
        <w:spacing w:after="0"/>
        <w:jc w:val="center"/>
        <w:rPr>
          <w:b/>
          <w:bCs/>
        </w:rPr>
      </w:pPr>
    </w:p>
    <w:p w14:paraId="6E5E6DBA" w14:textId="77777777" w:rsidR="00E169F9" w:rsidRDefault="00E169F9" w:rsidP="00E169F9">
      <w:pPr>
        <w:pStyle w:val="NormalnyWeb"/>
        <w:spacing w:after="0"/>
        <w:jc w:val="center"/>
        <w:rPr>
          <w:b/>
          <w:bCs/>
        </w:rPr>
      </w:pPr>
      <w:r>
        <w:rPr>
          <w:b/>
          <w:bCs/>
        </w:rPr>
        <w:t>Przedmiot umowy</w:t>
      </w:r>
    </w:p>
    <w:p w14:paraId="37A47540" w14:textId="77777777" w:rsidR="00E169F9" w:rsidRDefault="00E169F9" w:rsidP="00E169F9">
      <w:pPr>
        <w:pStyle w:val="NormalnyWeb"/>
        <w:spacing w:after="0"/>
        <w:jc w:val="center"/>
      </w:pPr>
      <w:r>
        <w:rPr>
          <w:b/>
          <w:bCs/>
        </w:rPr>
        <w:t>§ 2</w:t>
      </w:r>
    </w:p>
    <w:p w14:paraId="3B32FBAE" w14:textId="5CE41153" w:rsidR="00E169F9" w:rsidRDefault="00E169F9" w:rsidP="00E169F9">
      <w:pPr>
        <w:pStyle w:val="NormalnyWeb"/>
        <w:spacing w:after="0"/>
        <w:jc w:val="both"/>
        <w:rPr>
          <w:b/>
          <w:bCs/>
        </w:rPr>
      </w:pPr>
      <w:r>
        <w:t xml:space="preserve">1.Przedmiotem umowy jest sukcesywna dostawa przez Wykonawcę dla Zamawiającego leków, środków spożywczych specjalnego przeznaczenia żywieniowego, wyrobów medycznych, produktów leczniczych oraz środków pomocniczych na potrzeby mieszkańców Domu Pomocy Społecznej w Wąbrzeźnie, zwanych dalej łącznie także towarami, zgodnie z ofertą Wykonawcy z dnia </w:t>
      </w:r>
      <w:r w:rsidR="002866B8">
        <w:t>………………….</w:t>
      </w:r>
      <w:r>
        <w:t>, która stanowi załącznik do umowy i jest integralną częścią umowy. Wykonawca dostarczał będzie leki za odpłatnością ryczałtową, limitowaną oraz leki nieodpłatne, zgodnie z przekazanymi imiennymi receptami wystawionymi na mieszkańców Domu Pomocy Społecznej w Wąbrzeźnie.</w:t>
      </w:r>
    </w:p>
    <w:p w14:paraId="2DEE1D7A" w14:textId="77777777" w:rsidR="00E169F9" w:rsidRDefault="00E169F9" w:rsidP="00E169F9">
      <w:pPr>
        <w:pStyle w:val="NormalnyWeb"/>
        <w:spacing w:after="0"/>
        <w:jc w:val="center"/>
        <w:rPr>
          <w:b/>
          <w:bCs/>
        </w:rPr>
      </w:pPr>
    </w:p>
    <w:p w14:paraId="22ED8DF0" w14:textId="77777777" w:rsidR="00E169F9" w:rsidRDefault="00E169F9" w:rsidP="00E169F9">
      <w:pPr>
        <w:pStyle w:val="NormalnyWeb"/>
        <w:spacing w:after="0"/>
        <w:jc w:val="center"/>
        <w:rPr>
          <w:b/>
          <w:bCs/>
        </w:rPr>
      </w:pPr>
    </w:p>
    <w:p w14:paraId="0E6B0802" w14:textId="77777777" w:rsidR="00E169F9" w:rsidRDefault="00E169F9" w:rsidP="00E169F9">
      <w:pPr>
        <w:pStyle w:val="NormalnyWeb"/>
        <w:spacing w:after="0"/>
        <w:jc w:val="center"/>
        <w:rPr>
          <w:b/>
          <w:bCs/>
        </w:rPr>
      </w:pPr>
      <w:r>
        <w:rPr>
          <w:b/>
          <w:bCs/>
        </w:rPr>
        <w:lastRenderedPageBreak/>
        <w:t>Czas i miejsce realizacji</w:t>
      </w:r>
    </w:p>
    <w:p w14:paraId="3B1EE3B5" w14:textId="77777777" w:rsidR="00E169F9" w:rsidRDefault="00E169F9" w:rsidP="00E169F9">
      <w:pPr>
        <w:pStyle w:val="NormalnyWeb"/>
        <w:spacing w:after="0"/>
        <w:jc w:val="center"/>
      </w:pPr>
      <w:r>
        <w:rPr>
          <w:b/>
          <w:bCs/>
        </w:rPr>
        <w:t>§ 3</w:t>
      </w:r>
    </w:p>
    <w:p w14:paraId="2B126C53" w14:textId="77777777" w:rsidR="00E169F9" w:rsidRDefault="00E169F9" w:rsidP="00E169F9">
      <w:pPr>
        <w:pStyle w:val="NormalnyWeb"/>
        <w:numPr>
          <w:ilvl w:val="0"/>
          <w:numId w:val="1"/>
        </w:numPr>
        <w:spacing w:after="280"/>
        <w:jc w:val="both"/>
      </w:pPr>
      <w:r>
        <w:t>Wykonawca zobowiązuje się dostarczać do siedziby Zamawiającego leki, środki spożywcze specjalnego przeznaczenia żywieniowego, wyroby medyczne produkty lecznicze  oraz środki  pomocnicze w asortymentach, ilościach zamówionych przez upoważnionego pracownika Domu Pomocy Społecznej, w następujących terminach:</w:t>
      </w:r>
    </w:p>
    <w:p w14:paraId="7CD27042" w14:textId="3B56A9B9" w:rsidR="00E169F9" w:rsidRDefault="00E169F9" w:rsidP="00E169F9">
      <w:pPr>
        <w:pStyle w:val="NormalnyWeb"/>
        <w:spacing w:before="0" w:after="0"/>
        <w:jc w:val="both"/>
      </w:pPr>
      <w:r>
        <w:t xml:space="preserve">1) leki i towary nagłej potrzeby nie później niż w ciągu </w:t>
      </w:r>
      <w:r w:rsidR="00867F77">
        <w:t>2</w:t>
      </w:r>
      <w:r>
        <w:t xml:space="preserve"> godzin od złożenia zamówienia telefonicznie, </w:t>
      </w:r>
    </w:p>
    <w:p w14:paraId="30299873" w14:textId="77777777" w:rsidR="00E169F9" w:rsidRDefault="00E169F9" w:rsidP="00E169F9">
      <w:pPr>
        <w:pStyle w:val="NormalnyWeb"/>
        <w:spacing w:before="0" w:after="280"/>
        <w:jc w:val="both"/>
      </w:pPr>
      <w:r>
        <w:t xml:space="preserve">2) leki do stosowania przewlekłego w ciągu 2 dni od dnia odebrania recept/kodu recept przez Wykonawcę z Domu Pomocy Społecznej w Wąbrzeźnie ul. Pod Młynik </w:t>
      </w:r>
      <w:smartTag w:uri="urn:schemas-microsoft-com:office:smarttags" w:element="metricconverter">
        <w:smartTagPr>
          <w:attr w:name="ProductID" w:val="4 a"/>
        </w:smartTagPr>
        <w:r>
          <w:t>4 a</w:t>
        </w:r>
      </w:smartTag>
      <w:r>
        <w:t>, przy czym Wykonawca zobowiązuje się odebrać recepty niezwłocznie od momentu przekazania przez Zamawiającego telefonicznej informacji o konieczności odbioru recept,</w:t>
      </w:r>
    </w:p>
    <w:p w14:paraId="46CA5303" w14:textId="77777777" w:rsidR="00E169F9" w:rsidRDefault="00E169F9" w:rsidP="00E169F9">
      <w:pPr>
        <w:pStyle w:val="NormalnyWeb"/>
        <w:spacing w:before="0" w:after="0"/>
        <w:ind w:left="284" w:hanging="284"/>
        <w:jc w:val="both"/>
      </w:pPr>
      <w:r>
        <w:t xml:space="preserve">3) pozostałe towary w ciągu 3 dni od dnia odebrania recept z kodami przez Wykonawcę z Domu Pomocy Społecznej w Wąbrzeźnie ul. Pod Młynik </w:t>
      </w:r>
      <w:smartTag w:uri="urn:schemas-microsoft-com:office:smarttags" w:element="metricconverter">
        <w:smartTagPr>
          <w:attr w:name="ProductID" w:val="4 a"/>
        </w:smartTagPr>
        <w:r>
          <w:t>4 a</w:t>
        </w:r>
      </w:smartTag>
      <w:r>
        <w:t>, przy czym Wykonawca zobowiązuje się odebrać recepty niezwłocznie od momentu przekazania przez Zamawiającego telefonicznej informacji o konieczności odbioru recept.</w:t>
      </w:r>
    </w:p>
    <w:p w14:paraId="5ADF6EC2" w14:textId="77777777" w:rsidR="00E169F9" w:rsidRDefault="00E169F9" w:rsidP="00E169F9">
      <w:pPr>
        <w:pStyle w:val="NormalnyWeb"/>
        <w:spacing w:before="0" w:after="0"/>
        <w:ind w:left="284" w:hanging="284"/>
        <w:jc w:val="both"/>
      </w:pPr>
      <w:r>
        <w:t xml:space="preserve">     Terminy wskazane w ust. 1,2,3 obejmują również niedziele, święta i inne dni wolne od pracy.</w:t>
      </w:r>
    </w:p>
    <w:p w14:paraId="48A8EC0E" w14:textId="77777777" w:rsidR="00E169F9" w:rsidRDefault="00E169F9" w:rsidP="00E169F9">
      <w:pPr>
        <w:pStyle w:val="NormalnyWeb"/>
        <w:numPr>
          <w:ilvl w:val="0"/>
          <w:numId w:val="1"/>
        </w:numPr>
        <w:spacing w:before="0" w:after="0"/>
        <w:jc w:val="both"/>
      </w:pPr>
      <w:r>
        <w:t xml:space="preserve">Informacje o konieczności odebrania recept wraz z kodami od Zamawiającego przekazuje Wykonawcy pielęgniarka dyżurująca. Zamawiający może składać Wykonawcy zamówienia całą dobę. Zamówienia są składane przez Zamawiającego telefoniczne, zgodnie z wystawionymi receptami/kodami, zleceniami. </w:t>
      </w:r>
    </w:p>
    <w:p w14:paraId="1374BE4A" w14:textId="77777777" w:rsidR="00E169F9" w:rsidRDefault="00E169F9" w:rsidP="00E169F9">
      <w:pPr>
        <w:pStyle w:val="NormalnyWeb"/>
        <w:numPr>
          <w:ilvl w:val="0"/>
          <w:numId w:val="1"/>
        </w:numPr>
        <w:spacing w:before="0" w:after="0"/>
        <w:jc w:val="both"/>
      </w:pPr>
      <w:r>
        <w:t xml:space="preserve">Ceny na imiennej fakturze VAT za poszczególne leki, środki spożywcze, specjalnego przeznaczenia żywieniowego, wyroby medyczne, produkty lecznicze oraz środki pomocnicze muszą być zgodne z przedstawioną przez wykonawcę ofertą cenową.      </w:t>
      </w:r>
    </w:p>
    <w:p w14:paraId="00B4D143" w14:textId="77777777" w:rsidR="00E169F9" w:rsidRDefault="00E169F9" w:rsidP="00E169F9">
      <w:pPr>
        <w:pStyle w:val="NormalnyWeb"/>
        <w:numPr>
          <w:ilvl w:val="0"/>
          <w:numId w:val="1"/>
        </w:numPr>
        <w:spacing w:before="0" w:after="0"/>
        <w:jc w:val="both"/>
      </w:pPr>
      <w:r>
        <w:t>Wielkość dostaw towarów będzie każdorazowo uzgadniana po odbiorze recept/kodów, zleceń  przez Wykonawcę. Zamawiający może wyrazić na piśmie zgodę na dłuższy termin dostawy towaru, niż wskazany w ust. 1, 2 i 3.</w:t>
      </w:r>
    </w:p>
    <w:p w14:paraId="33CCA98B" w14:textId="77777777" w:rsidR="00E169F9" w:rsidRDefault="00E169F9" w:rsidP="00E169F9">
      <w:pPr>
        <w:pStyle w:val="NormalnyWeb"/>
        <w:numPr>
          <w:ilvl w:val="0"/>
          <w:numId w:val="1"/>
        </w:numPr>
        <w:spacing w:before="0" w:after="0"/>
        <w:jc w:val="both"/>
      </w:pPr>
      <w:r>
        <w:t>Wszystkie dostarczane leki, środki spożywcze specjalnego przeznaczenia żywieniowego, wyroby medyczne produkty lecznicze  oraz środki  pomocnicze muszą posiadać świadectwo dopuszczenia do obrotu w Polsce (zgodnie z urzędowym wykazem środków farmaceutycznych, pomocniczych) oraz posiadać co najmniej 2 letnie terminy ważności.</w:t>
      </w:r>
    </w:p>
    <w:p w14:paraId="4D9107CC" w14:textId="77777777" w:rsidR="00E169F9" w:rsidRDefault="00E169F9" w:rsidP="00E169F9">
      <w:pPr>
        <w:pStyle w:val="NormalnyWeb"/>
        <w:numPr>
          <w:ilvl w:val="0"/>
          <w:numId w:val="1"/>
        </w:numPr>
        <w:spacing w:before="0" w:after="0"/>
        <w:jc w:val="both"/>
      </w:pPr>
      <w:r>
        <w:t xml:space="preserve">Wraz z każdą zmianą cen urzędowych, wprowadzoną przez Ministra Zdrowia Wykonawca zobowiązany jest poinformować pisemnie o niej Zamawiającego w najbliższych 3 dniach od zmiany cen urzędowych. W/w specyfikacja przygotowana przez Wykonawcę zgodnie z obowiązującymi przepisami w tym zakresie, powinna być zgodna ze specyfikacją złożoną do zapytania ofertowego – zawierać nazwy leków, środków spożywczych specjalnego przeznaczenia żywieniowego, wyrobów medycznych, produktów leczniczych oraz środków pomocniczych i zawierać wszystkie pozycje leków podanych w specyfikacji, stanowiącej Załącznik Nr 1 do umowy .   </w:t>
      </w:r>
    </w:p>
    <w:p w14:paraId="4FE4FB55" w14:textId="77777777" w:rsidR="00E169F9" w:rsidRDefault="00E169F9" w:rsidP="00E169F9">
      <w:pPr>
        <w:pStyle w:val="NormalnyWeb"/>
        <w:numPr>
          <w:ilvl w:val="0"/>
          <w:numId w:val="1"/>
        </w:numPr>
        <w:spacing w:before="0" w:after="0"/>
        <w:jc w:val="both"/>
      </w:pPr>
      <w:r>
        <w:t xml:space="preserve">Leki, środki spożywcze specjalnego przeznaczenia żywieniowego, wyroby medyczne  produkty lecznicze  oraz środki  pomocnicze nie ujęte w specyfikacji stanowiącej Załącznik Nr 1 do umowy będą dostarczane po przeprowadzeniu negocjacji pomiędzy  Wykonawcą a Zamawiającym. </w:t>
      </w:r>
    </w:p>
    <w:p w14:paraId="1E8AC259" w14:textId="06BA01F1" w:rsidR="00E169F9" w:rsidRDefault="00E169F9" w:rsidP="00E169F9">
      <w:pPr>
        <w:pStyle w:val="NormalnyWeb"/>
        <w:numPr>
          <w:ilvl w:val="0"/>
          <w:numId w:val="1"/>
        </w:numPr>
        <w:spacing w:before="0" w:after="0"/>
        <w:jc w:val="both"/>
      </w:pPr>
      <w:r>
        <w:lastRenderedPageBreak/>
        <w:t xml:space="preserve">Dopuszcza się stosowanie zamienników jedynie z ceną niższą na dane leki, środki spożywcze specjalnego przeznaczenia żywieniowego, wyroby medyczne produkty lecznicze  oraz środki  pomocnicze niż cena leku, środków spożywczych specjalnego przeznaczenia żywieniowego, wyrobów medycznych,  produktów leczniczych  oraz środków  pomocniczych wypisanych na receptę lub zlecenie,  </w:t>
      </w:r>
    </w:p>
    <w:p w14:paraId="4C4E9B56" w14:textId="77777777" w:rsidR="00E169F9" w:rsidRDefault="00E169F9" w:rsidP="00E169F9">
      <w:pPr>
        <w:pStyle w:val="NormalnyWeb"/>
        <w:numPr>
          <w:ilvl w:val="0"/>
          <w:numId w:val="1"/>
        </w:numPr>
        <w:spacing w:before="0" w:after="280"/>
        <w:jc w:val="both"/>
      </w:pPr>
      <w:r>
        <w:t xml:space="preserve">W Domu Pomocy Społecznej w Wąbrzeźnie każde zamówienie oraz przyjęcie leków odbywa się w systemie elektronicznym „DOM” firmy ARISCO Moduł leki, w sytuacji recept wystawianych ręcznie system automatycznie generuje gotowy dokument zamówienia i przyjęcia na bazie recept, w sytuacji kodów recept – system – system elektroniczny </w:t>
      </w:r>
      <w:proofErr w:type="spellStart"/>
      <w:r>
        <w:t>Arisco</w:t>
      </w:r>
      <w:proofErr w:type="spellEnd"/>
      <w:r>
        <w:t xml:space="preserve"> Moduł leki – nie generuje automatycznie zamówień. W związku z powyższym do realizacji zamówienia leków – przekazywane będą recepty imienne oraz kody. W momencie realizacji zamówienia Wykonawca zobowiązany jest dostarczać leki, środki spożywcze specjalnego przeznaczenia żywieniowego, wyroby medyczne  produkty lecznicze  oraz środki  pomocnicze z każdej imiennej recepty w całości. Ilości leków w opakowaniach musza być zgodne z ilością wskazaną na recepcie.  Ponadto Wykonawca wraz z dostarczonym towarem przekazuje dokument potwierdzający podpisem wraz z pieczątką osoby odpowiedzialnej za przygotowanie zamówienia po stronie Wykonawcy.</w:t>
      </w:r>
    </w:p>
    <w:p w14:paraId="7EAA0542" w14:textId="28E61974" w:rsidR="00E169F9" w:rsidRDefault="00E169F9" w:rsidP="00E169F9">
      <w:pPr>
        <w:pStyle w:val="NormalnyWeb"/>
        <w:numPr>
          <w:ilvl w:val="0"/>
          <w:numId w:val="1"/>
        </w:numPr>
        <w:spacing w:before="0" w:after="280"/>
        <w:jc w:val="both"/>
      </w:pPr>
      <w:r>
        <w:t xml:space="preserve">Wykonawca zobowiązany jest do zapoznania z warunkami umowy wszystkich pracowników zatrudnionych przez Wykonawcę, odpowiedzialnych za realizację zamówień i dostaw na potrzeby mieszkańców Domu Pomocy Społecznej w Wąbrzeźnie.  </w:t>
      </w:r>
      <w:r w:rsidR="00867F77">
        <w:t xml:space="preserve">Zamawiający nie dopuszcza udziału podwykonawców. </w:t>
      </w:r>
    </w:p>
    <w:p w14:paraId="5B98BF11" w14:textId="77777777" w:rsidR="00E169F9" w:rsidRDefault="00E169F9" w:rsidP="00E169F9">
      <w:pPr>
        <w:pStyle w:val="NormalnyWeb"/>
        <w:numPr>
          <w:ilvl w:val="0"/>
          <w:numId w:val="1"/>
        </w:numPr>
        <w:spacing w:before="0" w:after="280"/>
        <w:jc w:val="both"/>
      </w:pPr>
      <w:r>
        <w:t xml:space="preserve"> W sytuacji pomyłek dotyczących ilości towaru na wystawianych imiennych receptach, imiennych zleceniach przez lekarza POZ, specjalisty Wykonawca zobowiązany jest do przekazania informacji Zleceniodawcy oraz korekty ilości dostarczonych (leków, środków spożywczych specjalnego przeznaczenia żywieniowego, wyrobów medycznych, produktów leczniczych oraz środków pomocniczych) jak również korekty imiennych faktur VAT. Ponadto Zleceniodawca ma możliwość zgłoszenia w/w pomyłek oraz możliwość zwrotu dostarczonego towaru wraz z możliwością korekty imiennej faktury VAT.     </w:t>
      </w:r>
    </w:p>
    <w:p w14:paraId="0DE6E664" w14:textId="77777777" w:rsidR="00E169F9" w:rsidRDefault="00E169F9" w:rsidP="00E169F9">
      <w:pPr>
        <w:pStyle w:val="NormalnyWeb"/>
        <w:numPr>
          <w:ilvl w:val="0"/>
          <w:numId w:val="1"/>
        </w:numPr>
        <w:spacing w:before="0" w:after="280"/>
        <w:jc w:val="both"/>
      </w:pPr>
      <w:r>
        <w:t xml:space="preserve">Imienne faktury VAT za leki, środki spożywcze specjalnego przeznaczenia żywieniowego, wyroby medyczne, produkty lecznicze, oraz środki pomocnicze (zapisane na receptach imiennych dla mieszkańców DPS) wystawiane będą przez Wykonawcę  imiennie na mieszkańca DPS  z wyszczególnieniem: odpłatność mieszkańca, odpłatność DPS oraz odpłatność NFZ.    </w:t>
      </w:r>
    </w:p>
    <w:p w14:paraId="6E213D6D" w14:textId="77777777" w:rsidR="00E169F9" w:rsidRDefault="00E169F9" w:rsidP="00E169F9">
      <w:pPr>
        <w:pStyle w:val="NormalnyWeb"/>
        <w:numPr>
          <w:ilvl w:val="0"/>
          <w:numId w:val="1"/>
        </w:numPr>
        <w:spacing w:before="0" w:after="280"/>
        <w:jc w:val="both"/>
      </w:pPr>
      <w:r>
        <w:t xml:space="preserve">Każda dostawa towaru przez Wykonawcę powinna być zapakowana oddzielnie dla każdego mieszkańca wraz z dołączoną imienną fakturą.  Każda dostawa odbywa się transportem Wykonawcy. </w:t>
      </w:r>
    </w:p>
    <w:p w14:paraId="0C3E7A28" w14:textId="77777777" w:rsidR="00E169F9" w:rsidRDefault="00E169F9" w:rsidP="00E169F9">
      <w:pPr>
        <w:pStyle w:val="NormalnyWeb"/>
        <w:numPr>
          <w:ilvl w:val="0"/>
          <w:numId w:val="1"/>
        </w:numPr>
        <w:spacing w:before="0" w:after="280"/>
        <w:jc w:val="both"/>
      </w:pPr>
      <w:r>
        <w:t xml:space="preserve">Odbiór leków, środków spożywczych specjalnego przeznaczenia żywieniowego, wyrobów medycznych, produktów leczniczych oraz środków pomocniczych następuje przez pielęgniarkę dyżurującą, w budynku Domu Pomocy Społecznej ul. Pod Młynik 4a w Wąbrzeźnie, Gabinet Medycznej Pomocy Doraźnej na parterze, kondygnacja D1, pomieszczenie Nr 6. Odbiór leków może być realizowany przez pielęgniarkę Domu Pomocy Społecznej w Wąbrzeźnie po uprzednim telefonicznym uzgodnieniu godziny odbioru.  </w:t>
      </w:r>
    </w:p>
    <w:p w14:paraId="53E1183D" w14:textId="77777777" w:rsidR="00E169F9" w:rsidRDefault="00E169F9" w:rsidP="00E169F9">
      <w:pPr>
        <w:jc w:val="both"/>
      </w:pPr>
    </w:p>
    <w:p w14:paraId="7D6BAF7A" w14:textId="0F0B7B8D" w:rsidR="00E169F9" w:rsidRDefault="00E169F9" w:rsidP="00E169F9">
      <w:pPr>
        <w:pStyle w:val="NormalnyWeb"/>
        <w:spacing w:after="0"/>
        <w:jc w:val="both"/>
      </w:pPr>
      <w:r>
        <w:t xml:space="preserve">Osoba do kontaktu ze strony Wykonawcy: </w:t>
      </w:r>
      <w:r w:rsidR="002866B8">
        <w:t>…………………………………………..</w:t>
      </w:r>
      <w:r>
        <w:t xml:space="preserve"> </w:t>
      </w:r>
    </w:p>
    <w:p w14:paraId="2737DAED" w14:textId="02182F4C" w:rsidR="00E169F9" w:rsidRDefault="00E169F9" w:rsidP="00E169F9">
      <w:pPr>
        <w:pStyle w:val="NormalnyWeb"/>
        <w:spacing w:after="0"/>
        <w:jc w:val="both"/>
      </w:pPr>
      <w:r>
        <w:t xml:space="preserve">Osoba do kontaktu ze strony Zamawiającego: Katarzyna Łęgowska - kierownik Działu OTO tel. 56 6880371 </w:t>
      </w:r>
      <w:proofErr w:type="spellStart"/>
      <w:r>
        <w:t>wew</w:t>
      </w:r>
      <w:proofErr w:type="spellEnd"/>
      <w:r>
        <w:t xml:space="preserve"> </w:t>
      </w:r>
      <w:r w:rsidR="00867F77">
        <w:t>29</w:t>
      </w:r>
      <w:r>
        <w:t xml:space="preserve">, lub pielęgniarka dyżurująca – 56 688 0371 wew. </w:t>
      </w:r>
      <w:r w:rsidR="00867F77">
        <w:t>29</w:t>
      </w:r>
      <w:r>
        <w:t xml:space="preserve">. </w:t>
      </w:r>
    </w:p>
    <w:p w14:paraId="24D67677" w14:textId="77777777" w:rsidR="00E169F9" w:rsidRDefault="00E169F9" w:rsidP="00E169F9">
      <w:pPr>
        <w:pStyle w:val="NormalnyWeb"/>
        <w:spacing w:after="0"/>
        <w:jc w:val="both"/>
        <w:rPr>
          <w:b/>
          <w:bCs/>
        </w:rPr>
      </w:pPr>
      <w:r>
        <w:t>12. Wykonawca zobowiązuje się realizować dostawy leków i odbiór recept własnym transportem, na swój koszt i ryzyko.</w:t>
      </w:r>
    </w:p>
    <w:p w14:paraId="528B67D4" w14:textId="77777777" w:rsidR="00E169F9" w:rsidRDefault="00E169F9" w:rsidP="00E169F9">
      <w:pPr>
        <w:pStyle w:val="NormalnyWeb"/>
        <w:spacing w:after="0"/>
        <w:jc w:val="center"/>
        <w:rPr>
          <w:b/>
          <w:bCs/>
        </w:rPr>
      </w:pPr>
      <w:r>
        <w:rPr>
          <w:b/>
          <w:bCs/>
        </w:rPr>
        <w:t>Cena i warunki płatności</w:t>
      </w:r>
    </w:p>
    <w:p w14:paraId="491B1D7C" w14:textId="77777777" w:rsidR="00E169F9" w:rsidRDefault="00E169F9" w:rsidP="00E169F9">
      <w:pPr>
        <w:pStyle w:val="NormalnyWeb"/>
        <w:spacing w:after="0"/>
        <w:jc w:val="center"/>
      </w:pPr>
      <w:r>
        <w:rPr>
          <w:b/>
          <w:bCs/>
        </w:rPr>
        <w:t>§ 4</w:t>
      </w:r>
    </w:p>
    <w:p w14:paraId="30470659" w14:textId="16A8A4EE" w:rsidR="00E169F9" w:rsidRDefault="00E169F9" w:rsidP="00E169F9">
      <w:pPr>
        <w:pStyle w:val="NormalnyWeb"/>
        <w:spacing w:after="0"/>
        <w:jc w:val="both"/>
      </w:pPr>
      <w:r>
        <w:t xml:space="preserve">1. Strony ustaliły cenę za wykonanie przez Wykonawcę przedmiotu umowy w  wysokości </w:t>
      </w:r>
      <w:r w:rsidR="002866B8">
        <w:t>…………………..</w:t>
      </w:r>
      <w:r w:rsidR="00867F77">
        <w:t xml:space="preserve"> </w:t>
      </w:r>
      <w:r w:rsidR="00857B7C">
        <w:t>z</w:t>
      </w:r>
      <w:r>
        <w:t xml:space="preserve">ł brutto, (słownie złotych brutto: </w:t>
      </w:r>
      <w:r w:rsidR="002866B8">
        <w:t>……………………</w:t>
      </w:r>
      <w:r w:rsidR="00857B7C">
        <w:t xml:space="preserve"> złotych </w:t>
      </w:r>
      <w:r w:rsidR="002866B8">
        <w:t>00</w:t>
      </w:r>
      <w:r>
        <w:t>/100), za cały okres obowiązywania umowy.</w:t>
      </w:r>
    </w:p>
    <w:p w14:paraId="2FCB582E" w14:textId="77777777" w:rsidR="00E169F9" w:rsidRDefault="00E169F9" w:rsidP="00E169F9">
      <w:pPr>
        <w:pStyle w:val="NormalnyWeb"/>
        <w:spacing w:after="0"/>
        <w:jc w:val="both"/>
      </w:pPr>
      <w:r>
        <w:t>2. Ceny jednostkowe na dostarczany towar określa załącznik nr 1 do umowy.</w:t>
      </w:r>
    </w:p>
    <w:p w14:paraId="27029A01" w14:textId="77777777" w:rsidR="00E169F9" w:rsidRDefault="00E169F9" w:rsidP="00E169F9">
      <w:pPr>
        <w:pStyle w:val="NormalnyWeb"/>
        <w:spacing w:after="0"/>
        <w:jc w:val="both"/>
      </w:pPr>
      <w:r>
        <w:t xml:space="preserve">3. Ceny określone w ust. 1 i 2 są cenami brutto i zawierają należny podatek od towarów  i usług, cło (o ile występuje), ubezpieczenie, koszty transportu, załadunku oraz rozładunku. Ceny jednostkowe, o których mowa w ust. 2 powyżej, nie będą zwiększane w okresie obowiązywania umowy, z wyjątkiem przypadków zmiany cen urzędowych oraz zmiany limitów cen leków, jak również zmian odpłatności za leki, które wynikają ze zmian przepisów powszechnie obowiązujących w tym zakresie. Wzrost ceny nie może przekraczać 20% ceny urzędowej na dany lek oraz 10 % ceny na lek refundowany. W przypadku zmian cen urzędowych na leki wprowadzonych przez Ministra Zdrowia Wykonawca zobowiązany jest poinformować pisemnie Zamawiającego o każdej zmianie w ciągu 3 dni od daty wejścia w życie przepisów przewidujących zmiany cen. Zmiany w tym zakresie nie stanowią zmiany warunków umowy i nie wymagają zawarcia aneksów do niniejszej umowy. </w:t>
      </w:r>
    </w:p>
    <w:p w14:paraId="29DAE22B" w14:textId="77777777" w:rsidR="00E169F9" w:rsidRDefault="00E169F9" w:rsidP="00E169F9">
      <w:pPr>
        <w:pStyle w:val="NormalnyWeb"/>
        <w:spacing w:after="0"/>
        <w:jc w:val="both"/>
      </w:pPr>
      <w:r>
        <w:t>4. Zamawiający zastrzega sobie prawo zmiany liczby towarów określonych w załączniku                    do umowy, w zależności od swoich potrzeb, przy zachowaniu cen jednostkowych. Zmiany                 w tym zakresie nie stanowią zmiany warunków umowy i nie wymagają zawarcia aneksu do niniejszej umowy.</w:t>
      </w:r>
    </w:p>
    <w:p w14:paraId="4D23623D" w14:textId="77777777" w:rsidR="00E169F9" w:rsidRDefault="00E169F9" w:rsidP="00E169F9">
      <w:pPr>
        <w:pStyle w:val="NormalnyWeb"/>
        <w:spacing w:after="0"/>
        <w:jc w:val="both"/>
      </w:pPr>
      <w:r>
        <w:t>5.Faktura VAT za leki wystawiana będzie przez Wykonawcę imiennie na mieszkańca Domu Pomocy Społecznej, z wyszczególnieniem: odpłatności mieszkańca i odpłatności Zamawiającego oraz dostarczona zostanie wraz z lekami do siedziby Zamawiającego. Zapłata ceny nastąpi w terminie 60 dni liczonych od daty doręczenia prawidłowo wystawionej faktur, przelewem z rachunku Zamawiającego na rachunek Wykonawcy wskazany na fakturze.</w:t>
      </w:r>
    </w:p>
    <w:p w14:paraId="617C9719" w14:textId="77777777" w:rsidR="00E169F9" w:rsidRDefault="00E169F9" w:rsidP="00E169F9">
      <w:pPr>
        <w:pStyle w:val="NormalnyWeb"/>
        <w:spacing w:after="0"/>
        <w:jc w:val="both"/>
      </w:pPr>
      <w:r>
        <w:t>6.Za datę spełnienia świadczenia Strony przyjmują datę obciążenia rachunku bankowego Zamawiającego.</w:t>
      </w:r>
    </w:p>
    <w:p w14:paraId="03BD8B3A" w14:textId="77777777" w:rsidR="00E169F9" w:rsidRDefault="00E169F9" w:rsidP="00E169F9">
      <w:pPr>
        <w:pStyle w:val="NormalnyWeb"/>
        <w:spacing w:after="0"/>
        <w:jc w:val="both"/>
      </w:pPr>
      <w:r>
        <w:t>7. Zamawiający zapłaci Wykonawcy odsetki ustawowe z tytułu zwłoki w zapłacie należności objętych otrzymanymi fakturami.</w:t>
      </w:r>
    </w:p>
    <w:p w14:paraId="1992EE30" w14:textId="77777777" w:rsidR="00E169F9" w:rsidRDefault="00E169F9" w:rsidP="00E169F9">
      <w:pPr>
        <w:pStyle w:val="NormalnyWeb"/>
        <w:spacing w:after="0"/>
        <w:jc w:val="both"/>
      </w:pPr>
    </w:p>
    <w:p w14:paraId="34C8712B" w14:textId="77777777" w:rsidR="00E169F9" w:rsidRDefault="00E169F9" w:rsidP="00E169F9">
      <w:pPr>
        <w:pStyle w:val="NormalnyWeb"/>
        <w:spacing w:after="0"/>
        <w:jc w:val="center"/>
        <w:rPr>
          <w:b/>
          <w:bCs/>
        </w:rPr>
      </w:pPr>
    </w:p>
    <w:p w14:paraId="08AA4E46" w14:textId="77777777" w:rsidR="00E169F9" w:rsidRDefault="00E169F9" w:rsidP="00E169F9">
      <w:pPr>
        <w:pStyle w:val="NormalnyWeb"/>
        <w:spacing w:after="0"/>
        <w:jc w:val="center"/>
        <w:rPr>
          <w:b/>
          <w:bCs/>
        </w:rPr>
      </w:pPr>
      <w:r>
        <w:rPr>
          <w:b/>
          <w:bCs/>
        </w:rPr>
        <w:t>Odbiory towaru i gwarancja jakości dotycząca towaru</w:t>
      </w:r>
    </w:p>
    <w:p w14:paraId="08898A22" w14:textId="77777777" w:rsidR="00E169F9" w:rsidRDefault="00E169F9" w:rsidP="00E169F9">
      <w:pPr>
        <w:pStyle w:val="NormalnyWeb"/>
        <w:spacing w:after="0"/>
        <w:jc w:val="center"/>
      </w:pPr>
      <w:r>
        <w:rPr>
          <w:b/>
          <w:bCs/>
        </w:rPr>
        <w:t>§ 5</w:t>
      </w:r>
    </w:p>
    <w:p w14:paraId="1F84DE65" w14:textId="77777777" w:rsidR="00E169F9" w:rsidRDefault="00E169F9" w:rsidP="00E169F9">
      <w:pPr>
        <w:pStyle w:val="NormalnyWeb"/>
        <w:spacing w:after="0"/>
        <w:jc w:val="both"/>
      </w:pPr>
      <w:r>
        <w:t xml:space="preserve">1.Odbiór ilościowy i jakościowy każdej dostawy towarów odbywał się będzie w miejscu dostawy określonym w § 3 ust. 1 poprzez sprawdzenie ilości i jakości dostarczonych towarów, a ewentualne wady jakościowe lub ilościowe Zamawiający zgłosi Wykonawcy poprzez złożenie reklamacji w formie pisemnej w ciągu 7 dni od dnia dostawy. </w:t>
      </w:r>
    </w:p>
    <w:p w14:paraId="47548A54" w14:textId="77777777" w:rsidR="00E169F9" w:rsidRDefault="00E169F9" w:rsidP="00E169F9">
      <w:pPr>
        <w:pStyle w:val="NormalnyWeb"/>
        <w:spacing w:after="0"/>
        <w:jc w:val="both"/>
      </w:pPr>
      <w:r>
        <w:t>2. Wykonawca zobowiązuje się do załatwienia uzasadnionej reklamacji Zamawiającego poprzez wymianę wadliwych jakościowo towarów lub dostarczenie brakującej liczby towarów w ciągu  12 godzin od otrzymania reklamacji przez Wykonawcę.</w:t>
      </w:r>
    </w:p>
    <w:p w14:paraId="114B96DB" w14:textId="77777777" w:rsidR="00E169F9" w:rsidRDefault="00E169F9" w:rsidP="00E169F9">
      <w:pPr>
        <w:pStyle w:val="NormalnyWeb"/>
        <w:spacing w:after="0"/>
        <w:jc w:val="both"/>
      </w:pPr>
      <w:r>
        <w:t>3. W przypadku wad ukrytych niemożliwych do ujawnienia przez Zamawiającego podczas odbioru towarów Zamawiający może zgłosić reklamację w ciągu 30 dni od dnia wykrycia wady. Postanowienia ust. 2 stosuje się odpowiednio.</w:t>
      </w:r>
    </w:p>
    <w:p w14:paraId="1BE6F6F9" w14:textId="77777777" w:rsidR="00E169F9" w:rsidRDefault="00E169F9" w:rsidP="00E169F9">
      <w:pPr>
        <w:pStyle w:val="NormalnyWeb"/>
        <w:spacing w:after="0"/>
        <w:jc w:val="center"/>
        <w:rPr>
          <w:b/>
          <w:bCs/>
        </w:rPr>
      </w:pPr>
      <w:r>
        <w:rPr>
          <w:b/>
          <w:bCs/>
        </w:rPr>
        <w:t>Zmiany umowy</w:t>
      </w:r>
    </w:p>
    <w:p w14:paraId="069D76C4" w14:textId="77777777" w:rsidR="00E169F9" w:rsidRDefault="00E169F9" w:rsidP="00E169F9">
      <w:pPr>
        <w:pStyle w:val="NormalnyWeb"/>
        <w:spacing w:after="0"/>
        <w:jc w:val="center"/>
      </w:pPr>
      <w:r>
        <w:rPr>
          <w:b/>
          <w:bCs/>
        </w:rPr>
        <w:t>§ 6</w:t>
      </w:r>
    </w:p>
    <w:p w14:paraId="61E1FB8B" w14:textId="77777777" w:rsidR="00E169F9" w:rsidRDefault="00E169F9" w:rsidP="00E169F9">
      <w:pPr>
        <w:pStyle w:val="NormalnyWeb"/>
        <w:spacing w:after="0"/>
        <w:jc w:val="both"/>
      </w:pPr>
      <w:r>
        <w:t>Zamawiający przewiduje możliwość dokonania zmiany cen określonych w § 4 ust. 1 i 2 umowy w przypadku wejścia w życie zmiany cen urzędowych towarów.</w:t>
      </w:r>
    </w:p>
    <w:p w14:paraId="357BE222" w14:textId="77777777" w:rsidR="00E169F9" w:rsidRDefault="00E169F9" w:rsidP="00E169F9">
      <w:pPr>
        <w:pStyle w:val="NormalnyWeb"/>
        <w:spacing w:after="0"/>
        <w:jc w:val="both"/>
        <w:rPr>
          <w:b/>
          <w:bCs/>
        </w:rPr>
      </w:pPr>
      <w:r>
        <w:t>O każdej zmianie cen Wykonawca zobowiązuje się z wyprzedzeniem powiadomić Zamawiającego w formie pisemnej. Zmiana cen urzędowych towarów obowiązuje od dnia wejścia w życie przepisów prawnych w tym zakresie.</w:t>
      </w:r>
    </w:p>
    <w:p w14:paraId="6C9EF5A3" w14:textId="77777777" w:rsidR="00E169F9" w:rsidRDefault="00E169F9" w:rsidP="00E169F9">
      <w:pPr>
        <w:pStyle w:val="NormalnyWeb"/>
        <w:spacing w:after="0"/>
        <w:jc w:val="center"/>
      </w:pPr>
      <w:r>
        <w:rPr>
          <w:b/>
          <w:bCs/>
        </w:rPr>
        <w:t>§ 7</w:t>
      </w:r>
    </w:p>
    <w:p w14:paraId="29424C67" w14:textId="77777777" w:rsidR="00E169F9" w:rsidRDefault="00E169F9" w:rsidP="00E169F9">
      <w:pPr>
        <w:pStyle w:val="NormalnyWeb"/>
        <w:spacing w:after="0"/>
        <w:jc w:val="both"/>
        <w:rPr>
          <w:b/>
          <w:bCs/>
        </w:rPr>
      </w:pPr>
      <w:r>
        <w:t>Wykonawca zobowiązuje się dostarczać Zamawiającym nieodpłatnie informacje na piśmie           o lekach wprowadzonych do obrotu, wycofanych oraz o zmianach w odpłatności leków,  a także innych informacji związanych z gospodarką lekami.</w:t>
      </w:r>
    </w:p>
    <w:p w14:paraId="6F79CB54" w14:textId="77777777" w:rsidR="00E169F9" w:rsidRDefault="00E169F9" w:rsidP="00E169F9">
      <w:pPr>
        <w:pStyle w:val="NormalnyWeb"/>
        <w:spacing w:after="0"/>
        <w:jc w:val="center"/>
        <w:rPr>
          <w:b/>
          <w:bCs/>
        </w:rPr>
      </w:pPr>
      <w:r>
        <w:rPr>
          <w:b/>
          <w:bCs/>
        </w:rPr>
        <w:t>Kary umowne</w:t>
      </w:r>
    </w:p>
    <w:p w14:paraId="2E7A5366" w14:textId="77777777" w:rsidR="00E169F9" w:rsidRDefault="00E169F9" w:rsidP="00E169F9">
      <w:pPr>
        <w:pStyle w:val="NormalnyWeb"/>
        <w:spacing w:after="0"/>
        <w:jc w:val="center"/>
      </w:pPr>
      <w:r>
        <w:rPr>
          <w:b/>
          <w:bCs/>
        </w:rPr>
        <w:t>§ 8</w:t>
      </w:r>
    </w:p>
    <w:p w14:paraId="25DE2987" w14:textId="77777777" w:rsidR="00E169F9" w:rsidRDefault="00E169F9" w:rsidP="00E169F9">
      <w:pPr>
        <w:pStyle w:val="NormalnyWeb"/>
        <w:spacing w:after="0"/>
        <w:jc w:val="both"/>
      </w:pPr>
      <w:r>
        <w:t>1. Wykonawca zapłaci Zamawiającemu kary umowne w przypadku:</w:t>
      </w:r>
    </w:p>
    <w:p w14:paraId="56EBDFBB" w14:textId="77777777" w:rsidR="00E169F9" w:rsidRDefault="00E169F9" w:rsidP="00E169F9">
      <w:pPr>
        <w:pStyle w:val="NormalnyWeb"/>
        <w:spacing w:after="0"/>
        <w:jc w:val="both"/>
      </w:pPr>
      <w:r>
        <w:t>a) opóźnienia w dostawie zamówionych towarów w wysokości 10% wartości (ceny) brutto danego zamówienia, za każdy dzień lub godzinę opóźnienia, w stosunku do terminów wyznaczonych w § 3 ust. 1 lub ust. 3 umowy,</w:t>
      </w:r>
    </w:p>
    <w:p w14:paraId="31F2F1E9" w14:textId="77777777" w:rsidR="00E169F9" w:rsidRDefault="00E169F9" w:rsidP="00E169F9">
      <w:pPr>
        <w:pStyle w:val="NormalnyWeb"/>
        <w:spacing w:after="0"/>
        <w:jc w:val="both"/>
      </w:pPr>
      <w:r>
        <w:t>b) za opóźnienie w wymianie towaru na wolny od wad w wysokości 10% wartości (ceny) brutto wadliwej dostawy towarów za każdą godzinę opóźnienia, w stosunku do terminu określonego w § 5 ust. 2 umowy.</w:t>
      </w:r>
    </w:p>
    <w:p w14:paraId="50373D7A" w14:textId="77777777" w:rsidR="00E169F9" w:rsidRDefault="00E169F9" w:rsidP="00E169F9">
      <w:pPr>
        <w:pStyle w:val="NormalnyWeb"/>
        <w:spacing w:after="0"/>
        <w:jc w:val="both"/>
      </w:pPr>
      <w:r>
        <w:lastRenderedPageBreak/>
        <w:t>2. Wykonawca zapłaci Zamawiającemu karę umowną w wysokości 10% ceny brutto określonej w § 4 ust. 1 umowy, w przypadku odstąpienia przez Zamawiającego od umowy z przyczyn leżących po stronie Wykonawcy.</w:t>
      </w:r>
    </w:p>
    <w:p w14:paraId="723E563F" w14:textId="77777777" w:rsidR="00E169F9" w:rsidRDefault="00E169F9" w:rsidP="00E169F9">
      <w:pPr>
        <w:pStyle w:val="NormalnyWeb"/>
        <w:spacing w:after="0"/>
        <w:jc w:val="both"/>
      </w:pPr>
      <w:r>
        <w:t>3. W przypadku niedostarczenia przez Wykonawcę zamówionego towaru przez okres dłuższy niż 2 dni od dnia złożenia zamówienia, Zamawiający może powierzyć wykonanie zamówienia osobie trzeciej, a Wykonawca, oprócz kary umownej określonej w ust. 1 lit. a lub b, zobowiązany jest do zapłaty kary umownej w wysokości różnicy pomiędzy ceną brutto wynikającą z niniejszej umowy, a ceną jaką zapłaci Zamawiający osobie trzeciej z tytułu dostawy towaru, podwyższonej o 10% z tytułu dodatkowych kosztów poniesionych przez Zamawiającego z tytułu realizacji tego zamówienia.</w:t>
      </w:r>
    </w:p>
    <w:p w14:paraId="5C7FA26D" w14:textId="77777777" w:rsidR="00E169F9" w:rsidRDefault="00E169F9" w:rsidP="00E169F9">
      <w:pPr>
        <w:pStyle w:val="NormalnyWeb"/>
        <w:spacing w:after="0"/>
        <w:jc w:val="both"/>
      </w:pPr>
      <w:r>
        <w:t>4.Jeżeli kara umowna nie pokryje poniesionej szkody, Zamawiający może dochodzić odszkodowania uzupełniającego na zasadach określonych w kodeksie cywilnym.</w:t>
      </w:r>
    </w:p>
    <w:p w14:paraId="27870D09" w14:textId="77777777" w:rsidR="00E169F9" w:rsidRDefault="00E169F9" w:rsidP="00E169F9">
      <w:pPr>
        <w:pStyle w:val="NormalnyWeb"/>
        <w:spacing w:after="0"/>
        <w:jc w:val="both"/>
      </w:pPr>
      <w:r>
        <w:t>5. Wykonawca zobowiązuje się zapłacić kary umowne określone powyżej, w terminie 14 dni od dnia otrzymania wezwania od Zamawiającego. Wykonawca wyraża zgodę na potrącenie należnych kar umownych z wynagrodzenia należnego Wykonawcy na podstawie niniejszej umowy.</w:t>
      </w:r>
    </w:p>
    <w:p w14:paraId="030BD928" w14:textId="77777777" w:rsidR="00E169F9" w:rsidRDefault="00E169F9" w:rsidP="00E169F9">
      <w:pPr>
        <w:pStyle w:val="NormalnyWeb"/>
        <w:spacing w:after="0"/>
        <w:jc w:val="center"/>
        <w:rPr>
          <w:b/>
          <w:bCs/>
        </w:rPr>
      </w:pPr>
      <w:r>
        <w:rPr>
          <w:b/>
          <w:bCs/>
        </w:rPr>
        <w:t>Odstąpienie od umowy</w:t>
      </w:r>
    </w:p>
    <w:p w14:paraId="7896808F" w14:textId="77777777" w:rsidR="00E169F9" w:rsidRDefault="00E169F9" w:rsidP="00E169F9">
      <w:pPr>
        <w:pStyle w:val="NormalnyWeb"/>
        <w:spacing w:after="0"/>
        <w:jc w:val="center"/>
      </w:pPr>
      <w:r>
        <w:rPr>
          <w:b/>
          <w:bCs/>
        </w:rPr>
        <w:t>§ 9</w:t>
      </w:r>
    </w:p>
    <w:p w14:paraId="40CEF486" w14:textId="77777777" w:rsidR="00E169F9" w:rsidRDefault="00E169F9" w:rsidP="00E169F9">
      <w:pPr>
        <w:pStyle w:val="NormalnyWeb"/>
        <w:spacing w:after="0"/>
        <w:jc w:val="both"/>
      </w:pPr>
      <w:r>
        <w:t>1. Strony postanawiają, że przysługuje im prawo odstąpienia od umowy w następujących przypadkach:</w:t>
      </w:r>
    </w:p>
    <w:p w14:paraId="5E878BEC" w14:textId="77777777" w:rsidR="00E169F9" w:rsidRDefault="00E169F9" w:rsidP="00E169F9">
      <w:pPr>
        <w:pStyle w:val="NormalnyWeb"/>
        <w:spacing w:before="0" w:after="0"/>
        <w:jc w:val="both"/>
      </w:pPr>
      <w:r>
        <w:t>1) Zamawiający może odstąpić od umowy, jeżeli:</w:t>
      </w:r>
    </w:p>
    <w:p w14:paraId="110FD55F" w14:textId="77777777" w:rsidR="00E169F9" w:rsidRDefault="00E169F9" w:rsidP="00E169F9">
      <w:pPr>
        <w:pStyle w:val="NormalnyWeb"/>
        <w:spacing w:before="0" w:after="0"/>
        <w:jc w:val="both"/>
      </w:pPr>
      <w:r>
        <w:t>a) zostanie ogłoszona upadłość Wykonawcy lub rozwiązanie firmy,</w:t>
      </w:r>
    </w:p>
    <w:p w14:paraId="277961EC" w14:textId="77777777" w:rsidR="00E169F9" w:rsidRDefault="00E169F9" w:rsidP="00E169F9">
      <w:pPr>
        <w:pStyle w:val="NormalnyWeb"/>
        <w:spacing w:before="0" w:after="0"/>
        <w:jc w:val="both"/>
      </w:pPr>
      <w:r>
        <w:t>b) Wykonawca bez uzasadnionych przyczyn nie rozpoczął wykonywania umowy lub nie zrealizował dwóch zamówień,</w:t>
      </w:r>
    </w:p>
    <w:p w14:paraId="76AE6E5A" w14:textId="77777777" w:rsidR="00E169F9" w:rsidRDefault="00E169F9" w:rsidP="00E169F9">
      <w:pPr>
        <w:pStyle w:val="NormalnyWeb"/>
        <w:spacing w:before="0" w:after="0"/>
        <w:jc w:val="both"/>
      </w:pPr>
      <w:r>
        <w:t>c) Wykonawca nieterminowo realizuje dostawy towaru lub dostarcza towar złej jakości.</w:t>
      </w:r>
    </w:p>
    <w:p w14:paraId="1CCC67D0" w14:textId="77777777" w:rsidR="00E169F9" w:rsidRDefault="00E169F9" w:rsidP="00E169F9">
      <w:pPr>
        <w:pStyle w:val="NormalnyWeb"/>
        <w:spacing w:before="0" w:after="0"/>
        <w:jc w:val="both"/>
      </w:pPr>
      <w:r>
        <w:t>2) Wykonawca może odstąpić od umowy, jeżeli Zamawiający nie dokonuje zapłaty za faktury Wykonawcy w okresie dłuższym niż 90 dni licząc od terminu zapłaty ustalonego w § 4 ust. 5.</w:t>
      </w:r>
    </w:p>
    <w:p w14:paraId="68B74671" w14:textId="77777777" w:rsidR="00E169F9" w:rsidRDefault="00E169F9" w:rsidP="00E169F9">
      <w:pPr>
        <w:pStyle w:val="NormalnyWeb"/>
        <w:spacing w:before="0" w:after="0"/>
        <w:jc w:val="both"/>
      </w:pPr>
      <w:r>
        <w:t>2. Odstąpienie od umowy powinno nastąpić w formie pisemnej z podaniem przyczyny i winno zawierać uzasadnienie.</w:t>
      </w:r>
    </w:p>
    <w:p w14:paraId="5A163983" w14:textId="77777777" w:rsidR="00E169F9" w:rsidRDefault="00E169F9" w:rsidP="00E169F9">
      <w:pPr>
        <w:pStyle w:val="NormalnyWeb"/>
        <w:spacing w:after="0"/>
        <w:jc w:val="both"/>
      </w:pPr>
      <w:r>
        <w:t>3. W przypadku odstąpienia od umowy przez Zamawiającego z powodu zaistnienia istotnej zmiany okoliczności, powodującej że wykonanie umowy nie leży w interesie publicznym, czego nie można było przewidzieć w chwili zawarcia umowy, Zamawiający może odstąpić od umowy w terminie 30 dni od powzięcia wiadomości o tych okolicznościach a Wykonawca może żądać wyłącznie wynagrodzenia należnego z tytułu wykonania części umowy.</w:t>
      </w:r>
    </w:p>
    <w:p w14:paraId="21A935FA" w14:textId="77777777" w:rsidR="00E169F9" w:rsidRDefault="00E169F9" w:rsidP="00E169F9">
      <w:pPr>
        <w:pStyle w:val="NormalnyWeb"/>
        <w:spacing w:after="0"/>
        <w:jc w:val="both"/>
      </w:pPr>
    </w:p>
    <w:p w14:paraId="7388740F" w14:textId="77777777" w:rsidR="00E169F9" w:rsidRDefault="00E169F9" w:rsidP="00E169F9">
      <w:pPr>
        <w:pStyle w:val="NormalnyWeb"/>
        <w:spacing w:after="0"/>
        <w:jc w:val="center"/>
        <w:rPr>
          <w:b/>
          <w:bCs/>
        </w:rPr>
      </w:pPr>
      <w:r>
        <w:rPr>
          <w:b/>
          <w:bCs/>
        </w:rPr>
        <w:t>Okres obowiązywania umowy</w:t>
      </w:r>
    </w:p>
    <w:p w14:paraId="54D96526" w14:textId="77777777" w:rsidR="00E169F9" w:rsidRDefault="00E169F9" w:rsidP="00E169F9">
      <w:pPr>
        <w:pStyle w:val="NormalnyWeb"/>
        <w:spacing w:after="0"/>
        <w:jc w:val="center"/>
      </w:pPr>
      <w:r>
        <w:rPr>
          <w:b/>
          <w:bCs/>
        </w:rPr>
        <w:t>§ 10</w:t>
      </w:r>
    </w:p>
    <w:p w14:paraId="330A4CD4" w14:textId="4926626D" w:rsidR="00E169F9" w:rsidRDefault="00E169F9" w:rsidP="00E169F9">
      <w:pPr>
        <w:pStyle w:val="NormalnyWeb"/>
        <w:spacing w:after="0"/>
      </w:pPr>
      <w:r>
        <w:t>Umowa została zawarta na okres 12 miesięcy i obowiązuje od dnia 01.</w:t>
      </w:r>
      <w:r w:rsidR="002F61CC">
        <w:t>0</w:t>
      </w:r>
      <w:r>
        <w:t>1.202</w:t>
      </w:r>
      <w:r w:rsidR="002866B8">
        <w:t>4</w:t>
      </w:r>
      <w:r>
        <w:t xml:space="preserve"> roku do dnia 31.1</w:t>
      </w:r>
      <w:r w:rsidR="002F61CC">
        <w:t>2</w:t>
      </w:r>
      <w:r>
        <w:t>.202</w:t>
      </w:r>
      <w:r w:rsidR="002866B8">
        <w:t xml:space="preserve">4 </w:t>
      </w:r>
      <w:r w:rsidR="002F61CC">
        <w:t xml:space="preserve">  </w:t>
      </w:r>
      <w:r w:rsidR="00867F77">
        <w:t xml:space="preserve"> </w:t>
      </w:r>
      <w:r>
        <w:t xml:space="preserve">                                                                                                                                                                                                                                                                                                                                                                                                                                                                                                                                                                                                                                                                                                                                                                                                                                                                                                                                                                                                                                                                                                                                                                                                                                                                                                                                                                                                                                                                                                                                                                                                                                                                                                                                                                                                                                                                                                                                                                                                                                                                                                                                                                                                       </w:t>
      </w:r>
    </w:p>
    <w:p w14:paraId="2D323BAE" w14:textId="77777777" w:rsidR="00E169F9" w:rsidRDefault="00E169F9" w:rsidP="00E169F9">
      <w:pPr>
        <w:pStyle w:val="NormalnyWeb"/>
        <w:spacing w:after="0"/>
        <w:jc w:val="center"/>
        <w:rPr>
          <w:b/>
          <w:bCs/>
        </w:rPr>
      </w:pPr>
      <w:r>
        <w:rPr>
          <w:b/>
          <w:bCs/>
        </w:rPr>
        <w:lastRenderedPageBreak/>
        <w:t>Postanowienia końcowe</w:t>
      </w:r>
    </w:p>
    <w:p w14:paraId="7B2853CE" w14:textId="77777777" w:rsidR="00E169F9" w:rsidRDefault="00E169F9" w:rsidP="00E169F9">
      <w:pPr>
        <w:pStyle w:val="NormalnyWeb"/>
        <w:spacing w:after="0"/>
        <w:jc w:val="center"/>
      </w:pPr>
      <w:r>
        <w:rPr>
          <w:b/>
          <w:bCs/>
        </w:rPr>
        <w:t>§ 11</w:t>
      </w:r>
    </w:p>
    <w:p w14:paraId="5523FE9F" w14:textId="77777777" w:rsidR="00E169F9" w:rsidRDefault="00E169F9" w:rsidP="00E169F9">
      <w:pPr>
        <w:pStyle w:val="NormalnyWeb"/>
        <w:spacing w:after="0"/>
        <w:jc w:val="both"/>
      </w:pPr>
      <w:r>
        <w:t>1.W sprawach nieuregulowanych w umowie stosuje się przepisy kodeksu cywilnego.</w:t>
      </w:r>
    </w:p>
    <w:p w14:paraId="60EBEC1B" w14:textId="77777777" w:rsidR="00E169F9" w:rsidRDefault="00E169F9" w:rsidP="00E169F9">
      <w:pPr>
        <w:pStyle w:val="NormalnyWeb"/>
        <w:spacing w:after="0"/>
        <w:jc w:val="both"/>
      </w:pPr>
      <w:r>
        <w:t>2.Wszelkie spory, których Stronom nie udało się rozstrzygnąć polubownie, będą poddane rozstrzygnięciu przez sąd powszechny właściwy dla siedziby Zamawiającego.</w:t>
      </w:r>
    </w:p>
    <w:p w14:paraId="55CDB98C" w14:textId="77777777" w:rsidR="00E169F9" w:rsidRDefault="00E169F9" w:rsidP="00E169F9">
      <w:pPr>
        <w:pStyle w:val="NormalnyWeb"/>
        <w:spacing w:after="0"/>
        <w:jc w:val="both"/>
      </w:pPr>
      <w:r>
        <w:t>3. Strony ustalają, że wszystkie zmiany postanowień umowy wymagają dla swej ważności formy pisemnej, w postaci aneksu.</w:t>
      </w:r>
    </w:p>
    <w:p w14:paraId="505425B9" w14:textId="77777777" w:rsidR="00E169F9" w:rsidRDefault="00E169F9" w:rsidP="00E169F9">
      <w:pPr>
        <w:pStyle w:val="NormalnyWeb"/>
        <w:spacing w:after="0"/>
        <w:jc w:val="both"/>
      </w:pPr>
      <w:r>
        <w:t>4. Niedopuszczalna jest pod rygorem nieważności zmiana postanowień umowy oraz wprowadzanie nowych postanowień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4737F955" w14:textId="77777777" w:rsidR="00E169F9" w:rsidRDefault="00E169F9" w:rsidP="00E169F9">
      <w:pPr>
        <w:pStyle w:val="NormalnyWeb"/>
        <w:spacing w:after="0"/>
        <w:jc w:val="both"/>
      </w:pPr>
      <w:r>
        <w:t>5. Prawa i obowiązki wynikające z umowy nie mogą być przenoszone na osoby trzecie bez pisemnej zgody jej Stron.</w:t>
      </w:r>
    </w:p>
    <w:p w14:paraId="49650486" w14:textId="77777777" w:rsidR="00E169F9" w:rsidRDefault="00E169F9" w:rsidP="00E169F9">
      <w:pPr>
        <w:pStyle w:val="NormalnyWeb"/>
        <w:spacing w:after="0"/>
        <w:jc w:val="both"/>
      </w:pPr>
      <w:r>
        <w:t>6. Umowę sporządzono w dwóch jednobrzmiących egzemplarzach, po jednym egzemplarzu dla każdej ze Stron.</w:t>
      </w:r>
    </w:p>
    <w:p w14:paraId="436B6FEE" w14:textId="77777777" w:rsidR="00E169F9" w:rsidRDefault="00E169F9" w:rsidP="00E169F9">
      <w:pPr>
        <w:pStyle w:val="NormalnyWeb"/>
        <w:spacing w:after="0"/>
        <w:jc w:val="both"/>
      </w:pPr>
      <w:r>
        <w:t xml:space="preserve"> </w:t>
      </w:r>
    </w:p>
    <w:p w14:paraId="0BB1E2D8" w14:textId="77777777" w:rsidR="00E169F9" w:rsidRPr="00D25F28" w:rsidRDefault="00E169F9" w:rsidP="00E169F9">
      <w:pPr>
        <w:pStyle w:val="NormalnyWeb"/>
        <w:spacing w:after="0"/>
        <w:jc w:val="both"/>
        <w:rPr>
          <w:b/>
        </w:rPr>
      </w:pPr>
      <w:r>
        <w:t xml:space="preserve">                                                                      </w:t>
      </w:r>
      <w:r w:rsidRPr="00D25F28">
        <w:rPr>
          <w:b/>
        </w:rPr>
        <w:t>§ 12</w:t>
      </w:r>
    </w:p>
    <w:p w14:paraId="425822BA" w14:textId="77777777" w:rsidR="00E169F9" w:rsidRDefault="00E169F9" w:rsidP="00E169F9">
      <w:pPr>
        <w:pStyle w:val="NormalnyWeb"/>
        <w:spacing w:after="0"/>
        <w:jc w:val="both"/>
      </w:pPr>
    </w:p>
    <w:p w14:paraId="4A39247E" w14:textId="77777777" w:rsidR="00E169F9" w:rsidRPr="003A611F" w:rsidRDefault="00E169F9" w:rsidP="00E169F9">
      <w:pPr>
        <w:widowControl w:val="0"/>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Zleceniobiorca jako podmiot, któremu Zleceniodawca powierzył przetwarzanie danych osobowych w trybie przewidzianym w art. 31 ustawy o ochronie danych osobowych oraz art. 32 – 36 Rozporządzenia Parlamentu Europejskiego i Rady (UE) 2016/679 z dnia 27 kwietnia 2016 w sprawie ochrony osób fizycznych w związku z przetwarzaniem danych osobowych i w sprawie swobodnego przepływu takich danych, zwanego dalej RODO oświadcza i gwarantuje, że przekazane dane osobowe będą przetwarzane i przechowywane zgodnie z przepisami obowiązującymi w tym zakresie. Zleceniobiorca czyli podmiot przetwarzający zobowiązuje się do:   </w:t>
      </w:r>
    </w:p>
    <w:p w14:paraId="0D39D755" w14:textId="77777777" w:rsidR="00E169F9" w:rsidRPr="003A611F" w:rsidRDefault="00E169F9" w:rsidP="00E169F9">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Podejmowania wszelkich środków technicznych i organizacyjnych, aby zapewnić odpowiedni stopień bezpieczeństwa, w tym środki, o których mowa w art. 32 RODO</w:t>
      </w:r>
    </w:p>
    <w:p w14:paraId="7F069E62" w14:textId="77777777" w:rsidR="00E169F9" w:rsidRPr="003A611F" w:rsidRDefault="00E169F9" w:rsidP="00E169F9">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Umożliwić Zleceniodawcy czyli Administratorowi danych na każde żądanie dokonania oceniania stosowanych środków technicznych i organizacyjnych, aby przetwarzanie odbywało się zgodnie z prawem, a także uaktualniać te środki, o ile zdaniem Administratora są one niewystarczające do tego, aby zapewnić zgodnie z prawem przetwarzanie powierzonych danych osobowych. </w:t>
      </w:r>
    </w:p>
    <w:p w14:paraId="3BF712E2" w14:textId="77777777" w:rsidR="00E169F9" w:rsidRPr="003A611F" w:rsidRDefault="00E169F9" w:rsidP="00E169F9">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Pomagać Administratorowi w wywiązywaniu się z obowiązków określonych w art. 32 – 36 RODO, w szczególności podmiot przetwarzający zobowiązuje się przekazywać administratorowi informacje oraz wykonywać jego polecenia dotyczące stosownych środków zabezpieczenia danych osobowych, przypadków naruszenia ochrony danych osobowych oraz zawiadamiania  o tym organu nadzorczego lub osób, których dane osobowe dotyczą, przeprowadzenia oceny skutków ochrony danych oraz uprzednich </w:t>
      </w:r>
      <w:r w:rsidRPr="003A611F">
        <w:rPr>
          <w:rFonts w:ascii="Times" w:hAnsi="Times" w:cs="Times"/>
          <w:lang w:eastAsia="pl-PL"/>
        </w:rPr>
        <w:lastRenderedPageBreak/>
        <w:t xml:space="preserve">konsultacji z organem nadzorczym i wdrożenia zaleceń organu. </w:t>
      </w:r>
    </w:p>
    <w:p w14:paraId="109C368E" w14:textId="77777777" w:rsidR="00E169F9" w:rsidRPr="003A611F" w:rsidRDefault="00E169F9" w:rsidP="00E169F9">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Pomagać Administratorowi poprzez odpowiednie środki techniczne i organizacyjne w wywiązywaniu się z obowiązku odpowiadania na żądanie osoby, której dane dotyczą, w zakresie wykonywania jej praw określonych w art. 15 – 22 RODO.</w:t>
      </w:r>
    </w:p>
    <w:p w14:paraId="53E59FE1" w14:textId="77777777" w:rsidR="00E169F9" w:rsidRPr="003A611F" w:rsidRDefault="00E169F9" w:rsidP="00E169F9">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Usunąć lub zwrócić po zakończeniu usług, zależnie od decyzji Administratora wszelkie dane osobowe oraz usunąć wszelkie ich kopie.</w:t>
      </w:r>
    </w:p>
    <w:p w14:paraId="2B3360B8" w14:textId="77777777" w:rsidR="00E169F9" w:rsidRPr="003A611F" w:rsidRDefault="00E169F9" w:rsidP="00E169F9">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Informować niezwłocznie Administratora, jeżeli jego zdaniem wydane mu polecenie stanowi naruszenie RODO lub innych przepisów o ochronie danych osobowych. </w:t>
      </w:r>
    </w:p>
    <w:p w14:paraId="6D122E7C" w14:textId="77777777" w:rsidR="00E169F9" w:rsidRPr="003A611F" w:rsidRDefault="00E169F9" w:rsidP="00E169F9">
      <w:pPr>
        <w:widowControl w:val="0"/>
        <w:numPr>
          <w:ilvl w:val="0"/>
          <w:numId w:val="2"/>
        </w:numPr>
        <w:suppressAutoHyphens w:val="0"/>
        <w:autoSpaceDE w:val="0"/>
        <w:autoSpaceDN w:val="0"/>
        <w:adjustRightInd w:val="0"/>
        <w:jc w:val="both"/>
        <w:rPr>
          <w:rFonts w:ascii="Times" w:hAnsi="Times" w:cs="Times"/>
          <w:lang w:eastAsia="pl-PL"/>
        </w:rPr>
      </w:pPr>
      <w:r w:rsidRPr="003A611F">
        <w:rPr>
          <w:rFonts w:ascii="Times" w:hAnsi="Times" w:cs="Times"/>
          <w:lang w:eastAsia="pl-PL"/>
        </w:rPr>
        <w:t xml:space="preserve">Stosować się do ewentualnych wskazówek lub zaleceń, wydanych przez organ nadzoru lub unijny organ doradczy zajmujący się ochroną danych osobowych, po uprzednim poinformowaniu Administratora, dotyczących przetwarzania danych osobowych, w szczególności w zakresie stosowania RODO.                </w:t>
      </w:r>
    </w:p>
    <w:p w14:paraId="6D8E3B5D" w14:textId="77777777" w:rsidR="00E169F9" w:rsidRPr="003A611F" w:rsidRDefault="00E169F9" w:rsidP="00E169F9">
      <w:pPr>
        <w:widowControl w:val="0"/>
        <w:suppressAutoHyphens w:val="0"/>
        <w:autoSpaceDE w:val="0"/>
        <w:autoSpaceDN w:val="0"/>
        <w:adjustRightInd w:val="0"/>
        <w:jc w:val="both"/>
        <w:rPr>
          <w:rFonts w:ascii="Times" w:hAnsi="Times" w:cs="Times"/>
          <w:lang w:eastAsia="pl-PL"/>
        </w:rPr>
      </w:pPr>
    </w:p>
    <w:p w14:paraId="0488436B" w14:textId="77777777" w:rsidR="00E169F9" w:rsidRDefault="00E169F9" w:rsidP="00E169F9">
      <w:pPr>
        <w:ind w:left="1320"/>
        <w:jc w:val="both"/>
      </w:pPr>
      <w:r>
        <w:t xml:space="preserve">        </w:t>
      </w:r>
    </w:p>
    <w:p w14:paraId="7A8F113F" w14:textId="77777777" w:rsidR="00E169F9" w:rsidRDefault="00E169F9" w:rsidP="00E169F9">
      <w:pPr>
        <w:pStyle w:val="NormalnyWeb"/>
        <w:spacing w:after="0"/>
        <w:jc w:val="both"/>
      </w:pPr>
      <w:r>
        <w:t xml:space="preserve"> </w:t>
      </w:r>
    </w:p>
    <w:p w14:paraId="5D9592A0" w14:textId="77777777" w:rsidR="00E169F9" w:rsidRDefault="00E169F9" w:rsidP="00E169F9">
      <w:pPr>
        <w:pStyle w:val="NormalnyWeb"/>
        <w:spacing w:after="0"/>
        <w:jc w:val="both"/>
      </w:pPr>
    </w:p>
    <w:p w14:paraId="4E26DDF7" w14:textId="77777777" w:rsidR="00E169F9" w:rsidRDefault="00E169F9" w:rsidP="00E169F9">
      <w:pPr>
        <w:pStyle w:val="NormalnyWeb"/>
        <w:spacing w:after="0"/>
        <w:jc w:val="both"/>
      </w:pPr>
    </w:p>
    <w:p w14:paraId="441E1E67" w14:textId="77777777" w:rsidR="00E169F9" w:rsidRDefault="00E169F9" w:rsidP="00E169F9">
      <w:pPr>
        <w:pStyle w:val="NormalnyWeb"/>
        <w:spacing w:after="0"/>
        <w:jc w:val="both"/>
      </w:pPr>
    </w:p>
    <w:p w14:paraId="52812ECE" w14:textId="77777777" w:rsidR="00E169F9" w:rsidRDefault="00E169F9" w:rsidP="00E169F9">
      <w:pPr>
        <w:pStyle w:val="NormalnyWeb"/>
        <w:spacing w:after="0"/>
        <w:jc w:val="both"/>
        <w:rPr>
          <w:b/>
          <w:bCs/>
        </w:rPr>
      </w:pPr>
      <w:r>
        <w:t>....................................................                                                        .........................................</w:t>
      </w:r>
    </w:p>
    <w:p w14:paraId="40ED896D" w14:textId="77777777" w:rsidR="00E169F9" w:rsidRDefault="00E169F9" w:rsidP="00E169F9">
      <w:pPr>
        <w:pStyle w:val="NormalnyWeb"/>
        <w:spacing w:before="0" w:after="0"/>
        <w:jc w:val="both"/>
      </w:pPr>
      <w:r>
        <w:rPr>
          <w:b/>
          <w:bCs/>
        </w:rPr>
        <w:t xml:space="preserve">    ZAMAWIAJĄCY                                                                               WYKONAWCA</w:t>
      </w:r>
    </w:p>
    <w:p w14:paraId="73BDE659" w14:textId="77777777" w:rsidR="00E169F9" w:rsidRDefault="00E169F9" w:rsidP="00E169F9">
      <w:pPr>
        <w:pStyle w:val="NormalnyWeb"/>
        <w:spacing w:after="0"/>
        <w:jc w:val="both"/>
      </w:pPr>
    </w:p>
    <w:p w14:paraId="573AD6AC" w14:textId="77777777" w:rsidR="00E169F9" w:rsidRDefault="00E169F9" w:rsidP="00E169F9">
      <w:pPr>
        <w:pStyle w:val="NormalnyWeb"/>
        <w:spacing w:after="0"/>
        <w:jc w:val="both"/>
      </w:pPr>
      <w:r>
        <w:t>Załączniki do umowy:</w:t>
      </w:r>
    </w:p>
    <w:p w14:paraId="074A6585" w14:textId="77777777" w:rsidR="00E169F9" w:rsidRDefault="00E169F9" w:rsidP="00E169F9">
      <w:pPr>
        <w:pStyle w:val="NormalnyWeb"/>
        <w:spacing w:after="0"/>
        <w:jc w:val="both"/>
      </w:pPr>
      <w:r>
        <w:t xml:space="preserve">1. Formularz cenowy- </w:t>
      </w:r>
      <w:r>
        <w:rPr>
          <w:b/>
          <w:bCs/>
        </w:rPr>
        <w:t>Załącznik Nr 1</w:t>
      </w:r>
    </w:p>
    <w:p w14:paraId="4C255B69" w14:textId="77777777" w:rsidR="00E169F9" w:rsidRDefault="00E169F9" w:rsidP="00E169F9"/>
    <w:p w14:paraId="604CB8DF" w14:textId="77777777" w:rsidR="00A92FAF" w:rsidRDefault="00A92FAF"/>
    <w:sectPr w:rsidR="00A92FAF">
      <w:pgSz w:w="11906" w:h="16838"/>
      <w:pgMar w:top="1417" w:right="1417" w:bottom="1417"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11946C2"/>
    <w:multiLevelType w:val="hybridMultilevel"/>
    <w:tmpl w:val="079C3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5287000">
    <w:abstractNumId w:val="0"/>
  </w:num>
  <w:num w:numId="2" w16cid:durableId="942608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F9"/>
    <w:rsid w:val="002866B8"/>
    <w:rsid w:val="002F61CC"/>
    <w:rsid w:val="00857B7C"/>
    <w:rsid w:val="00867F77"/>
    <w:rsid w:val="00A544B3"/>
    <w:rsid w:val="00A92FAF"/>
    <w:rsid w:val="00CA6427"/>
    <w:rsid w:val="00DE6566"/>
    <w:rsid w:val="00E16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764560"/>
  <w15:chartTrackingRefBased/>
  <w15:docId w15:val="{2F8A6731-9E19-4D8D-B7B1-3E1BC723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9F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E169F9"/>
    <w:pPr>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3060E-0486-4EB8-B55E-7FF47550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2943</Words>
  <Characters>17663</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Fic</dc:creator>
  <cp:keywords/>
  <dc:description/>
  <cp:lastModifiedBy>Katarzyna Fic</cp:lastModifiedBy>
  <cp:revision>8</cp:revision>
  <cp:lastPrinted>2023-11-14T10:12:00Z</cp:lastPrinted>
  <dcterms:created xsi:type="dcterms:W3CDTF">2022-10-10T05:40:00Z</dcterms:created>
  <dcterms:modified xsi:type="dcterms:W3CDTF">2023-11-14T10:12:00Z</dcterms:modified>
</cp:coreProperties>
</file>