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351DB6B4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410257">
        <w:rPr>
          <w:sz w:val="28"/>
          <w:szCs w:val="28"/>
        </w:rPr>
        <w:t>4</w:t>
      </w:r>
      <w:r w:rsidR="00CA48F5">
        <w:rPr>
          <w:sz w:val="28"/>
          <w:szCs w:val="28"/>
        </w:rPr>
        <w:t>/2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A057F52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</w:t>
      </w:r>
      <w:r w:rsidR="00410257">
        <w:rPr>
          <w:b/>
        </w:rPr>
        <w:t>Wz. Dyrektora Beata Kwiatkowska – kierownik Działu OTO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157078C4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082A56">
        <w:rPr>
          <w:b/>
          <w:sz w:val="28"/>
          <w:szCs w:val="28"/>
        </w:rPr>
        <w:t>0</w:t>
      </w:r>
      <w:r w:rsidR="00410257">
        <w:rPr>
          <w:b/>
          <w:sz w:val="28"/>
          <w:szCs w:val="28"/>
        </w:rPr>
        <w:t>6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410257">
        <w:rPr>
          <w:b/>
          <w:sz w:val="28"/>
          <w:szCs w:val="28"/>
        </w:rPr>
        <w:t>3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0257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74</cp:revision>
  <cp:lastPrinted>2026-03-04T09:20:00Z</cp:lastPrinted>
  <dcterms:created xsi:type="dcterms:W3CDTF">2024-01-25T08:27:00Z</dcterms:created>
  <dcterms:modified xsi:type="dcterms:W3CDTF">2026-03-04T09:21:00Z</dcterms:modified>
</cp:coreProperties>
</file>